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8580" w14:textId="162FED3B" w:rsidR="00351265" w:rsidRPr="005671EE" w:rsidRDefault="005671EE">
      <w:pPr>
        <w:rPr>
          <w:b/>
          <w:bCs/>
          <w:u w:val="single"/>
        </w:rPr>
      </w:pPr>
      <w:r w:rsidRPr="005671EE">
        <w:rPr>
          <w:b/>
          <w:bCs/>
          <w:u w:val="single"/>
        </w:rPr>
        <w:t>OVERVIEW OF PROPOSED</w:t>
      </w:r>
      <w:r w:rsidR="00BB0AC7">
        <w:rPr>
          <w:b/>
          <w:bCs/>
          <w:u w:val="single"/>
        </w:rPr>
        <w:t xml:space="preserve"> LOCAL LAW</w:t>
      </w:r>
      <w:r w:rsidRPr="005671EE">
        <w:rPr>
          <w:b/>
          <w:bCs/>
          <w:u w:val="single"/>
        </w:rPr>
        <w:t xml:space="preserve"> AMENDMENTS –</w:t>
      </w:r>
      <w:r w:rsidR="00F95D2E">
        <w:rPr>
          <w:b/>
          <w:bCs/>
          <w:u w:val="single"/>
        </w:rPr>
        <w:t xml:space="preserve"> Reason for Change</w:t>
      </w:r>
    </w:p>
    <w:p w14:paraId="130F50E0" w14:textId="4D9E53E0" w:rsidR="005671EE" w:rsidRPr="00BB0AC7" w:rsidRDefault="005671EE">
      <w:pPr>
        <w:rPr>
          <w:sz w:val="12"/>
          <w:szCs w:val="12"/>
        </w:rPr>
      </w:pPr>
    </w:p>
    <w:p w14:paraId="17FDCD57" w14:textId="1B0041EC" w:rsidR="005671EE" w:rsidRPr="00763E54" w:rsidRDefault="005671EE" w:rsidP="005671EE">
      <w:pPr>
        <w:spacing w:after="120"/>
        <w:rPr>
          <w:rFonts w:cs="Arial"/>
          <w:b/>
          <w:sz w:val="20"/>
          <w:szCs w:val="20"/>
        </w:rPr>
      </w:pPr>
      <w:r w:rsidRPr="00763E54">
        <w:rPr>
          <w:rFonts w:cs="Arial"/>
          <w:b/>
          <w:sz w:val="20"/>
          <w:szCs w:val="20"/>
        </w:rPr>
        <w:t xml:space="preserve">Proposed Local Law Amendments </w:t>
      </w:r>
      <w:r>
        <w:rPr>
          <w:rFonts w:cs="Arial"/>
          <w:b/>
          <w:sz w:val="20"/>
          <w:szCs w:val="20"/>
        </w:rPr>
        <w:t>in more detail:</w:t>
      </w:r>
    </w:p>
    <w:tbl>
      <w:tblPr>
        <w:tblW w:w="9356" w:type="dxa"/>
        <w:tblInd w:w="-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01"/>
        <w:gridCol w:w="4820"/>
        <w:gridCol w:w="2835"/>
      </w:tblGrid>
      <w:tr w:rsidR="005671EE" w:rsidRPr="00691C21" w14:paraId="027BF5BD" w14:textId="77777777" w:rsidTr="005671EE">
        <w:trPr>
          <w:tblHeader/>
        </w:trPr>
        <w:tc>
          <w:tcPr>
            <w:tcW w:w="1701" w:type="dxa"/>
            <w:tcBorders>
              <w:top w:val="single" w:sz="4" w:space="0" w:color="FFFFFF"/>
              <w:left w:val="single" w:sz="4" w:space="0" w:color="FFFFFF"/>
              <w:bottom w:val="single" w:sz="4" w:space="0" w:color="FFFFFF"/>
              <w:right w:val="single" w:sz="4" w:space="0" w:color="FFFFFF"/>
            </w:tcBorders>
            <w:shd w:val="clear" w:color="auto" w:fill="000000"/>
          </w:tcPr>
          <w:p w14:paraId="7EBB3315" w14:textId="77777777" w:rsidR="005671EE" w:rsidRPr="00691C21" w:rsidRDefault="005671EE" w:rsidP="003B17F9">
            <w:pPr>
              <w:jc w:val="center"/>
              <w:rPr>
                <w:rFonts w:cs="Arial"/>
                <w:b/>
                <w:bCs/>
                <w:color w:val="FFFFFF"/>
                <w:sz w:val="18"/>
                <w:szCs w:val="18"/>
              </w:rPr>
            </w:pPr>
            <w:r w:rsidRPr="00691C21">
              <w:rPr>
                <w:rFonts w:cs="Arial"/>
                <w:b/>
                <w:bCs/>
                <w:color w:val="FFFFFF"/>
                <w:sz w:val="18"/>
                <w:szCs w:val="18"/>
              </w:rPr>
              <w:t xml:space="preserve">Local Law </w:t>
            </w:r>
          </w:p>
        </w:tc>
        <w:tc>
          <w:tcPr>
            <w:tcW w:w="4820" w:type="dxa"/>
            <w:tcBorders>
              <w:top w:val="single" w:sz="4" w:space="0" w:color="FFFFFF"/>
              <w:left w:val="single" w:sz="4" w:space="0" w:color="FFFFFF"/>
              <w:bottom w:val="single" w:sz="4" w:space="0" w:color="FFFFFF"/>
              <w:right w:val="single" w:sz="4" w:space="0" w:color="FFFFFF"/>
            </w:tcBorders>
            <w:shd w:val="clear" w:color="auto" w:fill="000000"/>
          </w:tcPr>
          <w:p w14:paraId="6EA39A79" w14:textId="77777777" w:rsidR="005671EE" w:rsidRPr="00691C21" w:rsidRDefault="005671EE" w:rsidP="003B17F9">
            <w:pPr>
              <w:jc w:val="center"/>
              <w:rPr>
                <w:rFonts w:cs="Arial"/>
                <w:b/>
                <w:bCs/>
                <w:color w:val="FFFFFF"/>
                <w:sz w:val="18"/>
                <w:szCs w:val="18"/>
              </w:rPr>
            </w:pPr>
            <w:r w:rsidRPr="00691C21">
              <w:rPr>
                <w:rFonts w:cs="Arial"/>
                <w:b/>
                <w:bCs/>
                <w:color w:val="FFFFFF"/>
                <w:sz w:val="18"/>
                <w:szCs w:val="18"/>
              </w:rPr>
              <w:t>Proposed Change</w:t>
            </w:r>
          </w:p>
        </w:tc>
        <w:tc>
          <w:tcPr>
            <w:tcW w:w="2835" w:type="dxa"/>
            <w:tcBorders>
              <w:top w:val="single" w:sz="4" w:space="0" w:color="FFFFFF"/>
              <w:left w:val="single" w:sz="4" w:space="0" w:color="FFFFFF"/>
              <w:bottom w:val="single" w:sz="4" w:space="0" w:color="FFFFFF"/>
              <w:right w:val="single" w:sz="4" w:space="0" w:color="FFFFFF"/>
            </w:tcBorders>
            <w:shd w:val="clear" w:color="auto" w:fill="000000"/>
          </w:tcPr>
          <w:p w14:paraId="1569F8E3" w14:textId="77777777" w:rsidR="005671EE" w:rsidRPr="00691C21" w:rsidRDefault="005671EE" w:rsidP="003B17F9">
            <w:pPr>
              <w:jc w:val="center"/>
              <w:rPr>
                <w:rFonts w:cs="Arial"/>
                <w:b/>
                <w:bCs/>
                <w:color w:val="FFFFFF"/>
                <w:sz w:val="18"/>
                <w:szCs w:val="18"/>
              </w:rPr>
            </w:pPr>
            <w:r w:rsidRPr="00691C21">
              <w:rPr>
                <w:rFonts w:cs="Arial"/>
                <w:b/>
                <w:bCs/>
                <w:color w:val="FFFFFF"/>
                <w:sz w:val="18"/>
                <w:szCs w:val="18"/>
              </w:rPr>
              <w:t>Reason for Change</w:t>
            </w:r>
          </w:p>
        </w:tc>
      </w:tr>
      <w:tr w:rsidR="005671EE" w14:paraId="1D3BD0E0" w14:textId="77777777" w:rsidTr="005671EE">
        <w:tc>
          <w:tcPr>
            <w:tcW w:w="1701" w:type="dxa"/>
            <w:tcBorders>
              <w:top w:val="single" w:sz="4" w:space="0" w:color="FFFFFF"/>
              <w:left w:val="single" w:sz="4" w:space="0" w:color="auto"/>
              <w:bottom w:val="single" w:sz="4" w:space="0" w:color="auto"/>
              <w:right w:val="single" w:sz="4" w:space="0" w:color="auto"/>
            </w:tcBorders>
            <w:shd w:val="clear" w:color="auto" w:fill="auto"/>
          </w:tcPr>
          <w:p w14:paraId="688F087C"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Local Law No. 1 (Administration) </w:t>
            </w:r>
            <w:r w:rsidRPr="005E30BC">
              <w:rPr>
                <w:rFonts w:cs="Arial"/>
                <w:color w:val="000000"/>
                <w:sz w:val="18"/>
                <w:szCs w:val="18"/>
                <w:lang w:eastAsia="en-AU"/>
              </w:rPr>
              <w:t>2011</w:t>
            </w:r>
          </w:p>
          <w:p w14:paraId="5245590F"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Part 2 </w:t>
            </w:r>
          </w:p>
          <w:p w14:paraId="49768764" w14:textId="77777777" w:rsidR="005671EE" w:rsidRDefault="005671EE" w:rsidP="003B17F9">
            <w:pPr>
              <w:rPr>
                <w:rFonts w:cs="Arial"/>
                <w:color w:val="000000"/>
                <w:sz w:val="18"/>
                <w:szCs w:val="18"/>
                <w:lang w:eastAsia="en-AU"/>
              </w:rPr>
            </w:pPr>
            <w:r>
              <w:rPr>
                <w:rFonts w:cs="Arial"/>
                <w:color w:val="000000"/>
                <w:sz w:val="18"/>
                <w:szCs w:val="18"/>
                <w:lang w:eastAsia="en-AU"/>
              </w:rPr>
              <w:t>Section 6</w:t>
            </w:r>
          </w:p>
          <w:p w14:paraId="6334D33B" w14:textId="77777777" w:rsidR="005671EE" w:rsidRDefault="005671EE" w:rsidP="003B17F9">
            <w:pPr>
              <w:rPr>
                <w:rFonts w:cs="Arial"/>
                <w:b/>
                <w:bCs/>
                <w:sz w:val="20"/>
                <w:szCs w:val="20"/>
              </w:rPr>
            </w:pPr>
            <w:r>
              <w:rPr>
                <w:rFonts w:cs="Arial"/>
                <w:color w:val="000000"/>
                <w:sz w:val="18"/>
                <w:szCs w:val="18"/>
                <w:lang w:eastAsia="en-AU"/>
              </w:rPr>
              <w:t>Offence to undertake a local law prescribed activity without approval</w:t>
            </w:r>
          </w:p>
        </w:tc>
        <w:tc>
          <w:tcPr>
            <w:tcW w:w="4820" w:type="dxa"/>
            <w:tcBorders>
              <w:top w:val="single" w:sz="4" w:space="0" w:color="FFFFFF"/>
              <w:left w:val="single" w:sz="4" w:space="0" w:color="auto"/>
              <w:bottom w:val="single" w:sz="4" w:space="0" w:color="auto"/>
              <w:right w:val="single" w:sz="4" w:space="0" w:color="auto"/>
            </w:tcBorders>
            <w:shd w:val="clear" w:color="auto" w:fill="auto"/>
          </w:tcPr>
          <w:p w14:paraId="7C985858"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 xml:space="preserve">A new penalty regime has been developed as follows: </w:t>
            </w:r>
          </w:p>
          <w:p w14:paraId="7B8226F8"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(b) for a category 1 activity—</w:t>
            </w:r>
          </w:p>
          <w:p w14:paraId="4B1DF3CD"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w:t>
            </w:r>
            <w:proofErr w:type="spellStart"/>
            <w:r w:rsidRPr="00F350AF">
              <w:rPr>
                <w:rFonts w:cs="Arial"/>
                <w:color w:val="000000"/>
                <w:sz w:val="18"/>
                <w:szCs w:val="18"/>
                <w:lang w:eastAsia="en-AU"/>
              </w:rPr>
              <w:t>i</w:t>
            </w:r>
            <w:proofErr w:type="spellEnd"/>
            <w:r w:rsidRPr="00F350AF">
              <w:rPr>
                <w:rFonts w:cs="Arial"/>
                <w:color w:val="000000"/>
                <w:sz w:val="18"/>
                <w:szCs w:val="18"/>
                <w:lang w:eastAsia="en-AU"/>
              </w:rPr>
              <w:t>)  for a first offence—10 penalty units; or</w:t>
            </w:r>
          </w:p>
          <w:p w14:paraId="571ED51D"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(ii) for a second offence—20 penalty units; or</w:t>
            </w:r>
          </w:p>
          <w:p w14:paraId="54E2AAFA"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(iii) for a third or later offence—50 penalty units.</w:t>
            </w:r>
          </w:p>
          <w:p w14:paraId="16C612D0"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 xml:space="preserve">(c) for a category 2 activity – 50 penalty units </w:t>
            </w:r>
          </w:p>
          <w:p w14:paraId="47CC6ECF"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(d) for a category 3 activity—400 penalty units</w:t>
            </w:r>
          </w:p>
          <w:p w14:paraId="08C3CC5A" w14:textId="77777777" w:rsidR="005671EE" w:rsidRPr="00F350AF" w:rsidRDefault="005671EE" w:rsidP="003B17F9">
            <w:pPr>
              <w:rPr>
                <w:rFonts w:cs="Arial"/>
                <w:color w:val="000000"/>
                <w:sz w:val="18"/>
                <w:szCs w:val="18"/>
                <w:u w:val="single"/>
                <w:lang w:eastAsia="en-AU"/>
              </w:rPr>
            </w:pPr>
            <w:r w:rsidRPr="00F350AF">
              <w:rPr>
                <w:rFonts w:cs="Arial"/>
                <w:color w:val="000000"/>
                <w:sz w:val="18"/>
                <w:szCs w:val="18"/>
                <w:u w:val="single"/>
                <w:lang w:eastAsia="en-AU"/>
              </w:rPr>
              <w:t>Category 1 activities</w:t>
            </w:r>
          </w:p>
          <w:p w14:paraId="5A83414E"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 xml:space="preserve">1 placement of movable advertising devices </w:t>
            </w:r>
          </w:p>
          <w:p w14:paraId="786D3868"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 xml:space="preserve">2 temporary </w:t>
            </w:r>
            <w:proofErr w:type="gramStart"/>
            <w:r w:rsidRPr="00F350AF">
              <w:rPr>
                <w:rFonts w:cs="Arial"/>
                <w:color w:val="000000"/>
                <w:sz w:val="18"/>
                <w:szCs w:val="18"/>
                <w:lang w:eastAsia="en-AU"/>
              </w:rPr>
              <w:t>placement</w:t>
            </w:r>
            <w:proofErr w:type="gramEnd"/>
            <w:r w:rsidRPr="00F350AF">
              <w:rPr>
                <w:rFonts w:cs="Arial"/>
                <w:color w:val="000000"/>
                <w:sz w:val="18"/>
                <w:szCs w:val="18"/>
                <w:lang w:eastAsia="en-AU"/>
              </w:rPr>
              <w:t xml:space="preserve"> of a shipping container </w:t>
            </w:r>
          </w:p>
          <w:p w14:paraId="1119DD47" w14:textId="77777777" w:rsidR="005671EE" w:rsidRPr="00F350AF" w:rsidRDefault="005671EE" w:rsidP="003B17F9">
            <w:pPr>
              <w:rPr>
                <w:rFonts w:cs="Arial"/>
                <w:color w:val="000000"/>
                <w:sz w:val="18"/>
                <w:szCs w:val="18"/>
                <w:u w:val="single"/>
                <w:lang w:eastAsia="en-AU"/>
              </w:rPr>
            </w:pPr>
            <w:r w:rsidRPr="00F350AF">
              <w:rPr>
                <w:rFonts w:cs="Arial"/>
                <w:color w:val="000000"/>
                <w:sz w:val="18"/>
                <w:szCs w:val="18"/>
                <w:lang w:eastAsia="en-AU"/>
              </w:rPr>
              <w:t xml:space="preserve">3 Motor Vehicle access to a local </w:t>
            </w:r>
            <w:proofErr w:type="gramStart"/>
            <w:r w:rsidRPr="00F350AF">
              <w:rPr>
                <w:rFonts w:cs="Arial"/>
                <w:color w:val="000000"/>
                <w:sz w:val="18"/>
                <w:szCs w:val="18"/>
                <w:lang w:eastAsia="en-AU"/>
              </w:rPr>
              <w:t>government controlled</w:t>
            </w:r>
            <w:proofErr w:type="gramEnd"/>
            <w:r w:rsidRPr="00F350AF">
              <w:rPr>
                <w:rFonts w:cs="Arial"/>
                <w:color w:val="000000"/>
                <w:sz w:val="18"/>
                <w:szCs w:val="18"/>
                <w:lang w:eastAsia="en-AU"/>
              </w:rPr>
              <w:t xml:space="preserve"> areas</w:t>
            </w:r>
          </w:p>
          <w:p w14:paraId="284AAB0F" w14:textId="77777777" w:rsidR="005671EE" w:rsidRPr="00F350AF" w:rsidRDefault="005671EE" w:rsidP="003B17F9">
            <w:pPr>
              <w:rPr>
                <w:rFonts w:cs="Arial"/>
                <w:color w:val="000000"/>
                <w:sz w:val="18"/>
                <w:szCs w:val="18"/>
                <w:u w:val="single"/>
                <w:lang w:eastAsia="en-AU"/>
              </w:rPr>
            </w:pPr>
            <w:r w:rsidRPr="00F350AF">
              <w:rPr>
                <w:rFonts w:cs="Arial"/>
                <w:color w:val="000000"/>
                <w:sz w:val="18"/>
                <w:szCs w:val="18"/>
                <w:u w:val="single"/>
                <w:lang w:eastAsia="en-AU"/>
              </w:rPr>
              <w:t xml:space="preserve">Category 2 activities </w:t>
            </w:r>
          </w:p>
          <w:p w14:paraId="5391361D"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 xml:space="preserve">1 alteration or improvement to local </w:t>
            </w:r>
            <w:proofErr w:type="gramStart"/>
            <w:r w:rsidRPr="00F350AF">
              <w:rPr>
                <w:rFonts w:cs="Arial"/>
                <w:color w:val="000000"/>
                <w:sz w:val="18"/>
                <w:szCs w:val="18"/>
                <w:lang w:eastAsia="en-AU"/>
              </w:rPr>
              <w:t>government controlled</w:t>
            </w:r>
            <w:proofErr w:type="gramEnd"/>
            <w:r w:rsidRPr="00F350AF">
              <w:rPr>
                <w:rFonts w:cs="Arial"/>
                <w:color w:val="000000"/>
                <w:sz w:val="18"/>
                <w:szCs w:val="18"/>
                <w:lang w:eastAsia="en-AU"/>
              </w:rPr>
              <w:t xml:space="preserve"> areas and roads </w:t>
            </w:r>
          </w:p>
          <w:p w14:paraId="04D5E44F"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 xml:space="preserve">2 building removal </w:t>
            </w:r>
          </w:p>
          <w:p w14:paraId="1CA46226"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 xml:space="preserve">3 commercial </w:t>
            </w:r>
            <w:proofErr w:type="gramStart"/>
            <w:r w:rsidRPr="00F350AF">
              <w:rPr>
                <w:rFonts w:cs="Arial"/>
                <w:color w:val="000000"/>
                <w:sz w:val="18"/>
                <w:szCs w:val="18"/>
                <w:lang w:eastAsia="en-AU"/>
              </w:rPr>
              <w:t>use</w:t>
            </w:r>
            <w:proofErr w:type="gramEnd"/>
            <w:r w:rsidRPr="00F350AF">
              <w:rPr>
                <w:rFonts w:cs="Arial"/>
                <w:color w:val="000000"/>
                <w:sz w:val="18"/>
                <w:szCs w:val="18"/>
                <w:lang w:eastAsia="en-AU"/>
              </w:rPr>
              <w:t xml:space="preserve"> of local government controlled areas and roads </w:t>
            </w:r>
          </w:p>
          <w:p w14:paraId="69560F2A"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 xml:space="preserve">4 establishment or occupation of a temporary home </w:t>
            </w:r>
          </w:p>
          <w:p w14:paraId="2590A36A"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 xml:space="preserve">5 keeping of animals </w:t>
            </w:r>
          </w:p>
          <w:p w14:paraId="38D9D53A"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6 operation of accommodation parks</w:t>
            </w:r>
          </w:p>
          <w:p w14:paraId="17D5E2FF"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 xml:space="preserve">7 operation of temporary entertainment events </w:t>
            </w:r>
          </w:p>
          <w:p w14:paraId="03720AB6"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 xml:space="preserve">8 undertaking regulated activities regarding human remains </w:t>
            </w:r>
          </w:p>
          <w:p w14:paraId="491192D3"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9 undertaking regulated activities on local government-controlled areas and roads</w:t>
            </w:r>
          </w:p>
          <w:p w14:paraId="423A9706" w14:textId="77777777" w:rsidR="005671EE" w:rsidRPr="00F350AF" w:rsidRDefault="005671EE" w:rsidP="003B17F9">
            <w:pPr>
              <w:rPr>
                <w:rFonts w:cs="Arial"/>
                <w:color w:val="000000"/>
                <w:sz w:val="18"/>
                <w:szCs w:val="18"/>
                <w:u w:val="single"/>
                <w:lang w:eastAsia="en-AU"/>
              </w:rPr>
            </w:pPr>
            <w:r w:rsidRPr="00F350AF">
              <w:rPr>
                <w:rFonts w:cs="Arial"/>
                <w:color w:val="000000"/>
                <w:sz w:val="18"/>
                <w:szCs w:val="18"/>
                <w:u w:val="single"/>
                <w:lang w:eastAsia="en-AU"/>
              </w:rPr>
              <w:t xml:space="preserve">Category 3 activities </w:t>
            </w:r>
          </w:p>
          <w:p w14:paraId="5CC08A02" w14:textId="77777777" w:rsidR="005671EE" w:rsidRPr="00F350AF" w:rsidRDefault="005671EE" w:rsidP="003B17F9">
            <w:pPr>
              <w:rPr>
                <w:rFonts w:cs="Arial"/>
                <w:color w:val="000000"/>
                <w:sz w:val="18"/>
                <w:szCs w:val="18"/>
                <w:lang w:eastAsia="en-AU"/>
              </w:rPr>
            </w:pPr>
            <w:r w:rsidRPr="00F350AF">
              <w:rPr>
                <w:rFonts w:cs="Arial"/>
                <w:color w:val="000000"/>
                <w:sz w:val="18"/>
                <w:szCs w:val="18"/>
                <w:lang w:eastAsia="en-AU"/>
              </w:rPr>
              <w:t>1 operation of an amplified music venue within a special entertainment precinct</w:t>
            </w:r>
          </w:p>
          <w:p w14:paraId="617B5DD8" w14:textId="77777777" w:rsidR="005671EE" w:rsidRDefault="005671EE" w:rsidP="003B17F9">
            <w:pPr>
              <w:rPr>
                <w:rFonts w:cs="Arial"/>
                <w:i/>
                <w:sz w:val="18"/>
                <w:szCs w:val="20"/>
              </w:rPr>
            </w:pPr>
            <w:r w:rsidRPr="00F350AF">
              <w:rPr>
                <w:rFonts w:cs="Arial"/>
                <w:color w:val="000000"/>
                <w:sz w:val="18"/>
                <w:szCs w:val="18"/>
                <w:lang w:eastAsia="en-AU"/>
              </w:rPr>
              <w:t>2 causing building site delivery noise</w:t>
            </w:r>
          </w:p>
        </w:tc>
        <w:tc>
          <w:tcPr>
            <w:tcW w:w="2835" w:type="dxa"/>
            <w:tcBorders>
              <w:top w:val="single" w:sz="4" w:space="0" w:color="FFFFFF"/>
              <w:left w:val="single" w:sz="4" w:space="0" w:color="auto"/>
              <w:bottom w:val="single" w:sz="4" w:space="0" w:color="auto"/>
              <w:right w:val="single" w:sz="4" w:space="0" w:color="auto"/>
            </w:tcBorders>
            <w:shd w:val="clear" w:color="auto" w:fill="auto"/>
          </w:tcPr>
          <w:p w14:paraId="54CC0F9E"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Issuing a </w:t>
            </w:r>
            <w:proofErr w:type="gramStart"/>
            <w:r>
              <w:rPr>
                <w:rFonts w:cs="Arial"/>
                <w:color w:val="000000"/>
                <w:sz w:val="18"/>
                <w:szCs w:val="18"/>
                <w:lang w:eastAsia="en-AU"/>
              </w:rPr>
              <w:t>50 penalty</w:t>
            </w:r>
            <w:proofErr w:type="gramEnd"/>
            <w:r>
              <w:rPr>
                <w:rFonts w:cs="Arial"/>
                <w:color w:val="000000"/>
                <w:sz w:val="18"/>
                <w:szCs w:val="18"/>
                <w:lang w:eastAsia="en-AU"/>
              </w:rPr>
              <w:t xml:space="preserve"> unit infringement for low-risk minor activity is prohibitive and not in line with the offence. This amendment allows officers greater flexibility to offer a lower cost infringement notice commensurate with the seriousness of the offence.</w:t>
            </w:r>
          </w:p>
          <w:p w14:paraId="33800CAC" w14:textId="77777777" w:rsidR="005671EE" w:rsidRDefault="005671EE" w:rsidP="003B17F9">
            <w:pPr>
              <w:rPr>
                <w:rFonts w:cs="Arial"/>
                <w:sz w:val="20"/>
                <w:szCs w:val="20"/>
              </w:rPr>
            </w:pPr>
          </w:p>
        </w:tc>
      </w:tr>
      <w:tr w:rsidR="005671EE" w14:paraId="48C53969"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1AC8D8AD" w14:textId="77777777" w:rsidR="005671EE" w:rsidRDefault="005671EE" w:rsidP="003B17F9">
            <w:pPr>
              <w:rPr>
                <w:rFonts w:cs="Arial"/>
                <w:color w:val="000000"/>
                <w:sz w:val="18"/>
                <w:szCs w:val="18"/>
                <w:lang w:eastAsia="en-AU"/>
              </w:rPr>
            </w:pPr>
            <w:r>
              <w:rPr>
                <w:rFonts w:cs="Arial"/>
                <w:color w:val="000000"/>
                <w:sz w:val="18"/>
                <w:szCs w:val="18"/>
                <w:lang w:eastAsia="en-AU"/>
              </w:rPr>
              <w:t>Local Law No. 1 (</w:t>
            </w:r>
            <w:r w:rsidRPr="005E30BC">
              <w:rPr>
                <w:rFonts w:cs="Arial"/>
                <w:color w:val="000000"/>
                <w:sz w:val="18"/>
                <w:szCs w:val="18"/>
                <w:lang w:eastAsia="en-AU"/>
              </w:rPr>
              <w:t>Administration) 2011</w:t>
            </w:r>
          </w:p>
          <w:p w14:paraId="262D1A46"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Section 26 </w:t>
            </w:r>
          </w:p>
          <w:p w14:paraId="2B55B677" w14:textId="77777777" w:rsidR="005671EE" w:rsidRDefault="005671EE" w:rsidP="003B17F9">
            <w:pPr>
              <w:rPr>
                <w:rFonts w:cs="Arial"/>
                <w:b/>
                <w:bCs/>
                <w:i/>
                <w:sz w:val="20"/>
                <w:szCs w:val="20"/>
              </w:rPr>
            </w:pPr>
            <w:r>
              <w:rPr>
                <w:rFonts w:cs="Arial"/>
                <w:color w:val="000000"/>
                <w:sz w:val="18"/>
                <w:szCs w:val="18"/>
                <w:lang w:eastAsia="en-AU"/>
              </w:rPr>
              <w:t>Compliance notice for contravention of local law or approval condition</w:t>
            </w:r>
            <w:r>
              <w:rPr>
                <w:rFonts w:cs="Arial"/>
                <w:b/>
                <w:bCs/>
                <w:i/>
                <w:sz w:val="20"/>
                <w:szCs w:val="20"/>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245AE34" w14:textId="77777777" w:rsidR="005671EE" w:rsidRPr="009A6BCB" w:rsidRDefault="005671EE" w:rsidP="003B17F9">
            <w:pPr>
              <w:rPr>
                <w:rFonts w:cs="Arial"/>
                <w:color w:val="000000"/>
                <w:sz w:val="18"/>
                <w:szCs w:val="18"/>
                <w:lang w:eastAsia="en-AU"/>
              </w:rPr>
            </w:pPr>
            <w:r>
              <w:rPr>
                <w:rFonts w:cs="Arial"/>
                <w:color w:val="000000"/>
                <w:sz w:val="18"/>
                <w:szCs w:val="18"/>
                <w:lang w:eastAsia="en-AU"/>
              </w:rPr>
              <w:t>Amend the penalty for non-compliance with a compliance notice to 20 penalty units in the case of non-registration of a dog under section 9B of LL2.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38B27F" w14:textId="77777777" w:rsidR="005671EE" w:rsidRDefault="005671EE" w:rsidP="003B17F9">
            <w:pPr>
              <w:ind w:left="-4" w:firstLine="4"/>
              <w:rPr>
                <w:rFonts w:cs="Arial"/>
                <w:sz w:val="20"/>
                <w:szCs w:val="20"/>
              </w:rPr>
            </w:pPr>
            <w:r>
              <w:rPr>
                <w:rFonts w:cs="Arial"/>
                <w:color w:val="000000"/>
                <w:sz w:val="18"/>
                <w:szCs w:val="18"/>
                <w:lang w:eastAsia="en-AU"/>
              </w:rPr>
              <w:t xml:space="preserve">Section 9B of LL2 does not have a penalty itself, because the penalty for non-registration of a dog is in the </w:t>
            </w:r>
            <w:r w:rsidRPr="00D22C6D">
              <w:rPr>
                <w:rFonts w:cs="Arial"/>
                <w:i/>
                <w:iCs/>
                <w:color w:val="000000"/>
                <w:sz w:val="18"/>
                <w:szCs w:val="18"/>
                <w:lang w:eastAsia="en-AU"/>
              </w:rPr>
              <w:t>Animal Management (Cats and Dogs) Act</w:t>
            </w:r>
            <w:r>
              <w:rPr>
                <w:rFonts w:cs="Arial"/>
                <w:color w:val="000000"/>
                <w:sz w:val="18"/>
                <w:szCs w:val="18"/>
                <w:lang w:eastAsia="en-AU"/>
              </w:rPr>
              <w:t xml:space="preserve">.  The penalty in that Act is 20 penalty units.  It creates an anomaly that a person can be fined 50 penalty units for not complying with a compliance notice to comply with section 9B by registering their dog, when the maximum penalty for not registering a dog is 20 penalty units.  Therefore, the maximum </w:t>
            </w:r>
            <w:r>
              <w:rPr>
                <w:rFonts w:cs="Arial"/>
                <w:color w:val="000000"/>
                <w:sz w:val="18"/>
                <w:szCs w:val="18"/>
                <w:lang w:eastAsia="en-AU"/>
              </w:rPr>
              <w:lastRenderedPageBreak/>
              <w:t xml:space="preserve">penalty has been changed in section 26 to 20 penalty units specifically for non-compliance with a compliance notice for section 9B of LL2.   </w:t>
            </w:r>
          </w:p>
        </w:tc>
      </w:tr>
      <w:tr w:rsidR="005671EE" w14:paraId="188C0FCA"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51385C5E"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Local Law No. 1 (Administration) </w:t>
            </w:r>
            <w:r w:rsidRPr="005E30BC">
              <w:rPr>
                <w:rFonts w:cs="Arial"/>
                <w:color w:val="000000"/>
                <w:sz w:val="18"/>
                <w:szCs w:val="18"/>
                <w:lang w:eastAsia="en-AU"/>
              </w:rPr>
              <w:t>2011</w:t>
            </w:r>
          </w:p>
          <w:p w14:paraId="7A3C5936" w14:textId="77777777" w:rsidR="005671EE" w:rsidRDefault="005671EE" w:rsidP="003B17F9">
            <w:pPr>
              <w:rPr>
                <w:rFonts w:cs="Arial"/>
                <w:color w:val="000000"/>
                <w:sz w:val="18"/>
                <w:szCs w:val="18"/>
                <w:lang w:eastAsia="en-AU"/>
              </w:rPr>
            </w:pPr>
            <w:r>
              <w:rPr>
                <w:rFonts w:cs="Arial"/>
                <w:color w:val="000000"/>
                <w:sz w:val="18"/>
                <w:szCs w:val="18"/>
                <w:lang w:eastAsia="en-AU"/>
              </w:rPr>
              <w:t>Section 44</w:t>
            </w:r>
          </w:p>
          <w:p w14:paraId="78376F5D" w14:textId="77777777" w:rsidR="005671EE" w:rsidRDefault="005671EE" w:rsidP="003B17F9">
            <w:pPr>
              <w:rPr>
                <w:rFonts w:cs="Arial"/>
                <w:b/>
                <w:bCs/>
                <w:sz w:val="20"/>
                <w:szCs w:val="20"/>
              </w:rPr>
            </w:pPr>
            <w:r>
              <w:rPr>
                <w:rFonts w:cs="Arial"/>
                <w:color w:val="000000"/>
                <w:sz w:val="18"/>
                <w:szCs w:val="18"/>
                <w:lang w:eastAsia="en-AU"/>
              </w:rPr>
              <w:t>Dealing with seized and impounded items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1B841A5" w14:textId="77777777" w:rsidR="005671EE" w:rsidRDefault="005671EE" w:rsidP="003B17F9">
            <w:pPr>
              <w:rPr>
                <w:sz w:val="18"/>
                <w:szCs w:val="20"/>
              </w:rPr>
            </w:pPr>
            <w:r>
              <w:rPr>
                <w:rFonts w:cs="Arial"/>
                <w:color w:val="000000"/>
                <w:sz w:val="18"/>
                <w:szCs w:val="18"/>
                <w:lang w:eastAsia="en-AU"/>
              </w:rPr>
              <w:t xml:space="preserve">Inclusion of extra provisions to immediately dispose of chemical or biological products. Added items that are “hazardous to store (for example, chemical or biological products)” to s44(3).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BAF7FD" w14:textId="77777777" w:rsidR="005671EE" w:rsidRDefault="005671EE" w:rsidP="003B17F9">
            <w:pPr>
              <w:ind w:left="-4" w:firstLine="4"/>
              <w:rPr>
                <w:rFonts w:cs="Arial"/>
                <w:sz w:val="20"/>
                <w:szCs w:val="20"/>
              </w:rPr>
            </w:pPr>
            <w:r>
              <w:rPr>
                <w:rFonts w:cs="Arial"/>
                <w:color w:val="000000"/>
                <w:sz w:val="18"/>
                <w:szCs w:val="18"/>
                <w:lang w:eastAsia="en-AU"/>
              </w:rPr>
              <w:t>Issues with workplace health and safety collection and no/limited storage facilities.</w:t>
            </w:r>
          </w:p>
        </w:tc>
      </w:tr>
      <w:tr w:rsidR="005671EE" w14:paraId="0010D55E"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50466E1B"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Local Law No. 1 (Administration) </w:t>
            </w:r>
            <w:r w:rsidRPr="005E30BC">
              <w:rPr>
                <w:rFonts w:cs="Arial"/>
                <w:color w:val="000000"/>
                <w:sz w:val="18"/>
                <w:szCs w:val="18"/>
                <w:lang w:eastAsia="en-AU"/>
              </w:rPr>
              <w:t>2011</w:t>
            </w:r>
          </w:p>
          <w:p w14:paraId="38FAE4B7" w14:textId="77777777" w:rsidR="005671EE" w:rsidRDefault="005671EE" w:rsidP="003B17F9">
            <w:pPr>
              <w:rPr>
                <w:rFonts w:cs="Arial"/>
                <w:color w:val="000000"/>
                <w:sz w:val="18"/>
                <w:szCs w:val="18"/>
                <w:lang w:eastAsia="en-AU"/>
              </w:rPr>
            </w:pPr>
            <w:r>
              <w:rPr>
                <w:rFonts w:cs="Arial"/>
                <w:color w:val="000000"/>
                <w:sz w:val="18"/>
                <w:szCs w:val="18"/>
                <w:lang w:eastAsia="en-AU"/>
              </w:rPr>
              <w:t>Section 44</w:t>
            </w:r>
          </w:p>
          <w:p w14:paraId="0C251155" w14:textId="77777777" w:rsidR="005671EE" w:rsidRDefault="005671EE" w:rsidP="003B17F9">
            <w:pPr>
              <w:rPr>
                <w:rFonts w:cs="Arial"/>
                <w:b/>
                <w:bCs/>
                <w:sz w:val="20"/>
                <w:szCs w:val="20"/>
              </w:rPr>
            </w:pPr>
            <w:r>
              <w:rPr>
                <w:rFonts w:cs="Arial"/>
                <w:color w:val="000000"/>
                <w:sz w:val="18"/>
                <w:szCs w:val="18"/>
                <w:lang w:eastAsia="en-AU"/>
              </w:rPr>
              <w:t>Dealing with seized and impounded items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5169CFC" w14:textId="77777777" w:rsidR="005671EE" w:rsidRDefault="005671EE" w:rsidP="003B17F9">
            <w:pPr>
              <w:spacing w:after="120"/>
              <w:rPr>
                <w:rFonts w:cs="Arial"/>
                <w:sz w:val="18"/>
                <w:szCs w:val="20"/>
              </w:rPr>
            </w:pPr>
            <w:r>
              <w:rPr>
                <w:rFonts w:cs="Arial"/>
                <w:color w:val="000000"/>
                <w:sz w:val="18"/>
                <w:szCs w:val="18"/>
                <w:lang w:eastAsia="en-AU"/>
              </w:rPr>
              <w:t>Added items that are “</w:t>
            </w:r>
            <w:r>
              <w:rPr>
                <w:sz w:val="18"/>
                <w:szCs w:val="18"/>
                <w:lang w:eastAsia="en-AU"/>
              </w:rPr>
              <w:t>of no commercial value or of a value that would not cover the costs of sale of the item</w:t>
            </w:r>
            <w:r>
              <w:rPr>
                <w:rFonts w:cs="Arial"/>
                <w:color w:val="000000"/>
                <w:sz w:val="18"/>
                <w:szCs w:val="18"/>
                <w:lang w:eastAsia="en-AU"/>
              </w:rPr>
              <w:t>” to the s44(3) list of things that can be immediately disposed of.</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911E60" w14:textId="77777777" w:rsidR="005671EE" w:rsidRDefault="005671EE" w:rsidP="003B17F9">
            <w:pPr>
              <w:rPr>
                <w:rFonts w:cs="Arial"/>
                <w:sz w:val="20"/>
                <w:szCs w:val="20"/>
              </w:rPr>
            </w:pPr>
            <w:r>
              <w:rPr>
                <w:rFonts w:cs="Arial"/>
                <w:color w:val="000000"/>
                <w:sz w:val="18"/>
                <w:szCs w:val="18"/>
                <w:lang w:eastAsia="en-AU"/>
              </w:rPr>
              <w:t>Reduce/eliminate storage and auction costs.</w:t>
            </w:r>
          </w:p>
        </w:tc>
      </w:tr>
      <w:tr w:rsidR="005671EE" w14:paraId="57A79649"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20D62E26"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Local Law No. 1 (Administration) </w:t>
            </w:r>
            <w:r w:rsidRPr="005E30BC">
              <w:rPr>
                <w:rFonts w:cs="Arial"/>
                <w:color w:val="000000"/>
                <w:sz w:val="18"/>
                <w:szCs w:val="18"/>
                <w:lang w:eastAsia="en-AU"/>
              </w:rPr>
              <w:t>2011</w:t>
            </w:r>
          </w:p>
          <w:p w14:paraId="53B527B8" w14:textId="77777777" w:rsidR="005671EE" w:rsidRPr="009D287F" w:rsidRDefault="005671EE" w:rsidP="003B17F9">
            <w:pPr>
              <w:rPr>
                <w:rFonts w:cs="Arial"/>
                <w:color w:val="000000"/>
                <w:sz w:val="18"/>
                <w:szCs w:val="18"/>
                <w:lang w:eastAsia="en-AU"/>
              </w:rPr>
            </w:pPr>
            <w:r w:rsidRPr="009D287F">
              <w:rPr>
                <w:rFonts w:cs="Arial"/>
                <w:color w:val="000000"/>
                <w:sz w:val="18"/>
                <w:szCs w:val="18"/>
                <w:lang w:eastAsia="en-AU"/>
              </w:rPr>
              <w:t>Section 44A</w:t>
            </w:r>
          </w:p>
          <w:p w14:paraId="67C1A2FF" w14:textId="77777777" w:rsidR="005671EE" w:rsidRDefault="005671EE" w:rsidP="003B17F9">
            <w:pPr>
              <w:spacing w:after="120"/>
              <w:rPr>
                <w:rFonts w:cs="Arial"/>
                <w:b/>
                <w:bCs/>
                <w:sz w:val="20"/>
                <w:szCs w:val="20"/>
              </w:rPr>
            </w:pPr>
            <w:r w:rsidRPr="009D287F">
              <w:rPr>
                <w:sz w:val="18"/>
                <w:szCs w:val="18"/>
                <w:lang w:eastAsia="en-AU"/>
              </w:rPr>
              <w:t>Extraordinary building work noise permits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A96F2B9" w14:textId="77777777" w:rsidR="005671EE" w:rsidRDefault="005671EE" w:rsidP="003B17F9">
            <w:pPr>
              <w:rPr>
                <w:rFonts w:cs="Arial"/>
                <w:sz w:val="18"/>
                <w:szCs w:val="20"/>
              </w:rPr>
            </w:pPr>
            <w:r w:rsidRPr="009D287F">
              <w:rPr>
                <w:rFonts w:cs="Arial"/>
                <w:color w:val="000000"/>
                <w:sz w:val="18"/>
                <w:szCs w:val="18"/>
                <w:lang w:eastAsia="en-AU"/>
              </w:rPr>
              <w:t>Insert a new head of power for Council to grant an extraordinary building work noise permit for a person to carry out building work on premises in a way that makes an audible noise outside standard building work hours.  This will replace the current Prescribed Activity for ‘causing building work noise’ in Sch 1 of LL1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EA4DC4" w14:textId="77777777" w:rsidR="005671EE" w:rsidRDefault="005671EE" w:rsidP="003B17F9">
            <w:pPr>
              <w:rPr>
                <w:rFonts w:cs="Arial"/>
                <w:sz w:val="20"/>
                <w:szCs w:val="20"/>
              </w:rPr>
            </w:pPr>
            <w:r w:rsidRPr="009D287F">
              <w:rPr>
                <w:rFonts w:cs="Arial"/>
                <w:color w:val="000000"/>
                <w:sz w:val="18"/>
                <w:szCs w:val="18"/>
                <w:lang w:eastAsia="en-AU"/>
              </w:rPr>
              <w:t xml:space="preserve">By prescribing after hours building work as a Prescribed Activity, the current local law creates an offence for carrying on this activity without a LL1 approval. The effect of this is to override the noise standards in the </w:t>
            </w:r>
            <w:r w:rsidRPr="001C0D23">
              <w:rPr>
                <w:rFonts w:cs="Arial"/>
                <w:i/>
                <w:iCs/>
                <w:color w:val="000000"/>
                <w:sz w:val="18"/>
                <w:szCs w:val="18"/>
                <w:lang w:eastAsia="en-AU"/>
              </w:rPr>
              <w:t>Environmental Protection Act 1994</w:t>
            </w:r>
            <w:r>
              <w:rPr>
                <w:rFonts w:cs="Arial"/>
                <w:color w:val="000000"/>
                <w:sz w:val="18"/>
                <w:szCs w:val="18"/>
                <w:lang w:eastAsia="en-AU"/>
              </w:rPr>
              <w:t xml:space="preserve"> (</w:t>
            </w:r>
            <w:r w:rsidRPr="009D287F">
              <w:rPr>
                <w:rFonts w:cs="Arial"/>
                <w:color w:val="000000"/>
                <w:sz w:val="18"/>
                <w:szCs w:val="18"/>
                <w:lang w:eastAsia="en-AU"/>
              </w:rPr>
              <w:t>EPA</w:t>
            </w:r>
            <w:r>
              <w:rPr>
                <w:rFonts w:cs="Arial"/>
                <w:color w:val="000000"/>
                <w:sz w:val="18"/>
                <w:szCs w:val="18"/>
                <w:lang w:eastAsia="en-AU"/>
              </w:rPr>
              <w:t>)</w:t>
            </w:r>
            <w:r w:rsidRPr="009D287F">
              <w:rPr>
                <w:rFonts w:cs="Arial"/>
                <w:color w:val="000000"/>
                <w:sz w:val="18"/>
                <w:szCs w:val="18"/>
                <w:lang w:eastAsia="en-AU"/>
              </w:rPr>
              <w:t xml:space="preserve"> and prevent Council from using the EPA enforcement provisions, with their higher penalties than local laws.  The special new permit created by s.44A will not be a standard LL1 approval</w:t>
            </w:r>
            <w:r>
              <w:rPr>
                <w:rFonts w:cs="Arial"/>
                <w:color w:val="000000"/>
                <w:sz w:val="18"/>
                <w:szCs w:val="18"/>
                <w:lang w:eastAsia="en-AU"/>
              </w:rPr>
              <w:t xml:space="preserve"> </w:t>
            </w:r>
            <w:r w:rsidRPr="009D287F">
              <w:rPr>
                <w:rFonts w:cs="Arial"/>
                <w:color w:val="000000"/>
                <w:sz w:val="18"/>
                <w:szCs w:val="18"/>
                <w:lang w:eastAsia="en-AU"/>
              </w:rPr>
              <w:t>but will instead simply replace the EPA noise standard for building work where such a permit is issued. Contravening the permit will therefore be enforced under the EPA offence for breaching a noise standard, not the local laws.</w:t>
            </w:r>
          </w:p>
        </w:tc>
      </w:tr>
      <w:tr w:rsidR="005671EE" w14:paraId="3EE7D3C1"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533D5CE3" w14:textId="77777777" w:rsidR="005671EE" w:rsidRPr="009D287F" w:rsidRDefault="005671EE" w:rsidP="003B17F9">
            <w:pPr>
              <w:rPr>
                <w:rFonts w:cs="Arial"/>
                <w:color w:val="000000"/>
                <w:sz w:val="18"/>
                <w:szCs w:val="18"/>
                <w:lang w:eastAsia="en-AU"/>
              </w:rPr>
            </w:pPr>
            <w:r>
              <w:rPr>
                <w:rFonts w:cs="Arial"/>
                <w:color w:val="000000"/>
                <w:sz w:val="18"/>
                <w:szCs w:val="18"/>
                <w:lang w:eastAsia="en-AU"/>
              </w:rPr>
              <w:t xml:space="preserve">Local Law No. 1 (Administration) </w:t>
            </w:r>
            <w:r w:rsidRPr="005E30BC">
              <w:rPr>
                <w:rFonts w:cs="Arial"/>
                <w:color w:val="000000"/>
                <w:sz w:val="18"/>
                <w:szCs w:val="18"/>
                <w:lang w:eastAsia="en-AU"/>
              </w:rPr>
              <w:t>2011</w:t>
            </w:r>
          </w:p>
          <w:p w14:paraId="74215FA8" w14:textId="77777777" w:rsidR="005671EE" w:rsidRPr="009D287F" w:rsidRDefault="005671EE" w:rsidP="003B17F9">
            <w:pPr>
              <w:rPr>
                <w:rFonts w:cs="Arial"/>
                <w:color w:val="000000"/>
                <w:sz w:val="18"/>
                <w:szCs w:val="18"/>
                <w:lang w:eastAsia="en-AU"/>
              </w:rPr>
            </w:pPr>
            <w:r w:rsidRPr="009D287F">
              <w:rPr>
                <w:rFonts w:cs="Arial"/>
                <w:color w:val="000000"/>
                <w:sz w:val="18"/>
                <w:szCs w:val="18"/>
                <w:lang w:eastAsia="en-AU"/>
              </w:rPr>
              <w:t>Schedule 1</w:t>
            </w:r>
          </w:p>
          <w:p w14:paraId="3F5F9F26" w14:textId="77777777" w:rsidR="005671EE" w:rsidRDefault="005671EE" w:rsidP="003B17F9">
            <w:pPr>
              <w:rPr>
                <w:rFonts w:cs="Arial"/>
                <w:b/>
                <w:bCs/>
                <w:sz w:val="20"/>
                <w:szCs w:val="20"/>
              </w:rPr>
            </w:pPr>
            <w:r w:rsidRPr="009D287F">
              <w:rPr>
                <w:rFonts w:cs="Arial"/>
                <w:color w:val="000000"/>
                <w:sz w:val="18"/>
                <w:szCs w:val="18"/>
                <w:lang w:eastAsia="en-AU"/>
              </w:rPr>
              <w:t>Definitions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2695D07" w14:textId="77777777" w:rsidR="005671EE" w:rsidRDefault="005671EE" w:rsidP="003B17F9">
            <w:pPr>
              <w:spacing w:after="120"/>
              <w:rPr>
                <w:rFonts w:cs="Arial"/>
                <w:sz w:val="18"/>
                <w:szCs w:val="20"/>
              </w:rPr>
            </w:pPr>
            <w:r w:rsidRPr="009D287F">
              <w:rPr>
                <w:rFonts w:cs="Arial"/>
                <w:color w:val="000000"/>
                <w:sz w:val="18"/>
                <w:szCs w:val="18"/>
                <w:lang w:eastAsia="en-AU"/>
              </w:rPr>
              <w:t>Insert new definition for “standard building work hours”, which are between 6.30am and 6.30pm on business days and Saturdays.  These are the hours within which the current EPA noise standard allows building work noise</w:t>
            </w:r>
            <w:r>
              <w:rPr>
                <w:rFonts w:cs="Arial"/>
                <w:color w:val="000000"/>
                <w:sz w:val="18"/>
                <w:szCs w:val="18"/>
                <w:lang w:eastAsia="en-A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22C8C9" w14:textId="77777777" w:rsidR="005671EE" w:rsidRDefault="005671EE" w:rsidP="003B17F9">
            <w:pPr>
              <w:rPr>
                <w:rFonts w:cs="Arial"/>
                <w:sz w:val="20"/>
                <w:szCs w:val="20"/>
              </w:rPr>
            </w:pPr>
            <w:r w:rsidRPr="009D287F">
              <w:rPr>
                <w:rFonts w:cs="Arial"/>
                <w:color w:val="000000"/>
                <w:sz w:val="18"/>
                <w:szCs w:val="18"/>
                <w:lang w:eastAsia="en-AU"/>
              </w:rPr>
              <w:t>The new definition will tie to the new section 44A, which provides for a permit to make building work noise outside the standard hours</w:t>
            </w:r>
            <w:r>
              <w:rPr>
                <w:rFonts w:cs="Arial"/>
                <w:color w:val="000000"/>
                <w:sz w:val="18"/>
                <w:szCs w:val="18"/>
                <w:lang w:eastAsia="en-AU"/>
              </w:rPr>
              <w:t>.</w:t>
            </w:r>
          </w:p>
        </w:tc>
      </w:tr>
      <w:tr w:rsidR="005671EE" w14:paraId="2AF5ECB1"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5EB36D40" w14:textId="77777777" w:rsidR="005671EE" w:rsidRPr="009D287F" w:rsidRDefault="005671EE" w:rsidP="003B17F9">
            <w:pPr>
              <w:rPr>
                <w:rFonts w:cs="Arial"/>
                <w:color w:val="000000"/>
                <w:sz w:val="18"/>
                <w:szCs w:val="18"/>
                <w:lang w:eastAsia="en-AU"/>
              </w:rPr>
            </w:pPr>
            <w:r>
              <w:rPr>
                <w:rFonts w:cs="Arial"/>
                <w:color w:val="000000"/>
                <w:sz w:val="18"/>
                <w:szCs w:val="18"/>
                <w:lang w:eastAsia="en-AU"/>
              </w:rPr>
              <w:t xml:space="preserve">Local Law No. 1 (Administration) </w:t>
            </w:r>
            <w:r w:rsidRPr="005E30BC">
              <w:rPr>
                <w:rFonts w:cs="Arial"/>
                <w:color w:val="000000"/>
                <w:sz w:val="18"/>
                <w:szCs w:val="18"/>
                <w:lang w:eastAsia="en-AU"/>
              </w:rPr>
              <w:t>2011</w:t>
            </w:r>
          </w:p>
          <w:p w14:paraId="24731DCC" w14:textId="77777777" w:rsidR="005671EE" w:rsidRPr="009D287F" w:rsidRDefault="005671EE" w:rsidP="003B17F9">
            <w:pPr>
              <w:rPr>
                <w:rFonts w:cs="Arial"/>
                <w:color w:val="000000"/>
                <w:sz w:val="18"/>
                <w:szCs w:val="18"/>
                <w:lang w:eastAsia="en-AU"/>
              </w:rPr>
            </w:pPr>
            <w:r w:rsidRPr="009D287F">
              <w:rPr>
                <w:rFonts w:cs="Arial"/>
                <w:color w:val="000000"/>
                <w:sz w:val="18"/>
                <w:szCs w:val="18"/>
                <w:lang w:eastAsia="en-AU"/>
              </w:rPr>
              <w:t>Schedule 2</w:t>
            </w:r>
          </w:p>
          <w:p w14:paraId="6F4AE403" w14:textId="77777777" w:rsidR="005671EE" w:rsidRDefault="005671EE" w:rsidP="003B17F9">
            <w:pPr>
              <w:rPr>
                <w:rFonts w:cs="Arial"/>
                <w:b/>
                <w:bCs/>
                <w:sz w:val="20"/>
                <w:szCs w:val="20"/>
              </w:rPr>
            </w:pPr>
            <w:r w:rsidRPr="009D287F">
              <w:rPr>
                <w:rFonts w:cs="Arial"/>
                <w:color w:val="000000"/>
                <w:sz w:val="18"/>
                <w:szCs w:val="18"/>
                <w:lang w:eastAsia="en-AU"/>
              </w:rPr>
              <w:t>Prescribed activities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71A3D2E" w14:textId="77777777" w:rsidR="005671EE" w:rsidRDefault="005671EE" w:rsidP="003B17F9">
            <w:pPr>
              <w:spacing w:after="120"/>
              <w:rPr>
                <w:rFonts w:cs="Arial"/>
                <w:sz w:val="18"/>
                <w:szCs w:val="20"/>
              </w:rPr>
            </w:pPr>
            <w:r w:rsidRPr="009D287F">
              <w:rPr>
                <w:rFonts w:cs="Arial"/>
                <w:color w:val="000000"/>
                <w:sz w:val="18"/>
                <w:szCs w:val="18"/>
                <w:lang w:eastAsia="en-AU"/>
              </w:rPr>
              <w:t>Remove ‘causing building work noise’ as a prescribed activity</w:t>
            </w:r>
            <w:r>
              <w:rPr>
                <w:rFonts w:cs="Arial"/>
                <w:color w:val="000000"/>
                <w:sz w:val="18"/>
                <w:szCs w:val="18"/>
                <w:lang w:eastAsia="en-A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A9CB61" w14:textId="77777777" w:rsidR="005671EE" w:rsidRDefault="005671EE" w:rsidP="003B17F9">
            <w:pPr>
              <w:rPr>
                <w:rFonts w:cs="Arial"/>
                <w:sz w:val="20"/>
                <w:szCs w:val="20"/>
              </w:rPr>
            </w:pPr>
            <w:r w:rsidRPr="009D287F">
              <w:rPr>
                <w:rFonts w:cs="Arial"/>
                <w:color w:val="000000"/>
                <w:sz w:val="18"/>
                <w:szCs w:val="18"/>
                <w:lang w:eastAsia="en-AU"/>
              </w:rPr>
              <w:t>This Prescribed Activity will instead be covered by the new s.44A Extraordinary building work noise permits, which will link to the EPA noise standard offence instead of the local law enforcement regime</w:t>
            </w:r>
            <w:r>
              <w:rPr>
                <w:rFonts w:cs="Arial"/>
                <w:color w:val="000000"/>
                <w:sz w:val="18"/>
                <w:szCs w:val="18"/>
                <w:lang w:eastAsia="en-AU"/>
              </w:rPr>
              <w:t>.</w:t>
            </w:r>
          </w:p>
        </w:tc>
      </w:tr>
      <w:tr w:rsidR="005671EE" w14:paraId="7ABC481A"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37861D31" w14:textId="77777777" w:rsidR="005671EE" w:rsidRPr="009D287F" w:rsidRDefault="005671EE" w:rsidP="003B17F9">
            <w:pPr>
              <w:rPr>
                <w:rFonts w:cs="Arial"/>
                <w:color w:val="000000"/>
                <w:sz w:val="18"/>
                <w:szCs w:val="18"/>
                <w:lang w:eastAsia="en-AU"/>
              </w:rPr>
            </w:pPr>
            <w:r>
              <w:rPr>
                <w:rFonts w:cs="Arial"/>
                <w:color w:val="000000"/>
                <w:sz w:val="18"/>
                <w:szCs w:val="18"/>
                <w:lang w:eastAsia="en-AU"/>
              </w:rPr>
              <w:t xml:space="preserve">Local Law No. 1 (Administration) </w:t>
            </w:r>
            <w:r w:rsidRPr="005E30BC">
              <w:rPr>
                <w:rFonts w:cs="Arial"/>
                <w:color w:val="000000"/>
                <w:sz w:val="18"/>
                <w:szCs w:val="18"/>
                <w:lang w:eastAsia="en-AU"/>
              </w:rPr>
              <w:t>2011</w:t>
            </w:r>
          </w:p>
          <w:p w14:paraId="2F1AA0F1" w14:textId="77777777" w:rsidR="005671EE" w:rsidRPr="009D287F" w:rsidRDefault="005671EE" w:rsidP="003B17F9">
            <w:pPr>
              <w:rPr>
                <w:rFonts w:cs="Arial"/>
                <w:color w:val="000000"/>
                <w:sz w:val="18"/>
                <w:szCs w:val="18"/>
                <w:lang w:eastAsia="en-AU"/>
              </w:rPr>
            </w:pPr>
            <w:r w:rsidRPr="009D287F">
              <w:rPr>
                <w:rFonts w:cs="Arial"/>
                <w:color w:val="000000"/>
                <w:sz w:val="18"/>
                <w:szCs w:val="18"/>
                <w:lang w:eastAsia="en-AU"/>
              </w:rPr>
              <w:lastRenderedPageBreak/>
              <w:t>Schedule 2 part 2</w:t>
            </w:r>
          </w:p>
          <w:p w14:paraId="2B9D039C" w14:textId="77777777" w:rsidR="005671EE" w:rsidRDefault="005671EE" w:rsidP="003B17F9">
            <w:pPr>
              <w:rPr>
                <w:rFonts w:cs="Arial"/>
                <w:b/>
                <w:bCs/>
                <w:sz w:val="20"/>
                <w:szCs w:val="20"/>
              </w:rPr>
            </w:pPr>
            <w:r w:rsidRPr="009D287F">
              <w:rPr>
                <w:rFonts w:cs="Arial"/>
                <w:color w:val="000000"/>
                <w:sz w:val="18"/>
                <w:szCs w:val="18"/>
                <w:lang w:eastAsia="en-AU"/>
              </w:rPr>
              <w:t>Definition of prescribed activities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1A04B24" w14:textId="77777777" w:rsidR="005671EE" w:rsidRDefault="005671EE" w:rsidP="003B17F9">
            <w:pPr>
              <w:spacing w:after="120"/>
              <w:rPr>
                <w:rFonts w:cs="Arial"/>
                <w:sz w:val="18"/>
                <w:szCs w:val="20"/>
              </w:rPr>
            </w:pPr>
            <w:r w:rsidRPr="009D287F">
              <w:rPr>
                <w:rFonts w:cs="Arial"/>
                <w:color w:val="000000"/>
                <w:sz w:val="18"/>
                <w:szCs w:val="18"/>
                <w:lang w:eastAsia="en-AU"/>
              </w:rPr>
              <w:lastRenderedPageBreak/>
              <w:t>Add the following exception to the definition of the prescribed activity for ‘causing building site delivery noise’: ‘</w:t>
            </w:r>
            <w:r w:rsidRPr="009D287F">
              <w:rPr>
                <w:rFonts w:cs="Arial"/>
                <w:i/>
                <w:iCs/>
                <w:color w:val="000000"/>
                <w:sz w:val="18"/>
                <w:szCs w:val="18"/>
                <w:lang w:eastAsia="en-AU"/>
              </w:rPr>
              <w:t xml:space="preserve">but does not include noise caused by any of the circumstances mentioned in the Environmental Protection </w:t>
            </w:r>
            <w:r w:rsidRPr="009D287F">
              <w:rPr>
                <w:rFonts w:cs="Arial"/>
                <w:i/>
                <w:iCs/>
                <w:color w:val="000000"/>
                <w:sz w:val="18"/>
                <w:szCs w:val="18"/>
                <w:lang w:eastAsia="en-AU"/>
              </w:rPr>
              <w:lastRenderedPageBreak/>
              <w:t>Act 1994, schedule 1, section 2 and section 3(f), (g), (h), (j) or (k).’</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6F8B41" w14:textId="77777777" w:rsidR="005671EE" w:rsidRPr="009D287F" w:rsidRDefault="005671EE" w:rsidP="003B17F9">
            <w:pPr>
              <w:rPr>
                <w:rFonts w:cs="Arial"/>
                <w:color w:val="000000"/>
                <w:sz w:val="18"/>
                <w:szCs w:val="18"/>
                <w:lang w:eastAsia="en-AU"/>
              </w:rPr>
            </w:pPr>
            <w:r w:rsidRPr="009D287F">
              <w:rPr>
                <w:rFonts w:cs="Arial"/>
                <w:color w:val="000000"/>
                <w:sz w:val="18"/>
                <w:szCs w:val="18"/>
                <w:lang w:eastAsia="en-AU"/>
              </w:rPr>
              <w:lastRenderedPageBreak/>
              <w:t xml:space="preserve">This addition ensures that a building site delivery noise permit is not required in the situations that are exempted </w:t>
            </w:r>
            <w:r w:rsidRPr="009D287F">
              <w:rPr>
                <w:rFonts w:cs="Arial"/>
                <w:color w:val="000000"/>
                <w:sz w:val="18"/>
                <w:szCs w:val="18"/>
                <w:lang w:eastAsia="en-AU"/>
              </w:rPr>
              <w:lastRenderedPageBreak/>
              <w:t>from the noise standard by the EP Act – for example:</w:t>
            </w:r>
          </w:p>
          <w:p w14:paraId="7B3E1B05" w14:textId="77777777" w:rsidR="005671EE" w:rsidRPr="009D287F" w:rsidRDefault="005671EE" w:rsidP="005671EE">
            <w:pPr>
              <w:pStyle w:val="ListParagraph"/>
              <w:numPr>
                <w:ilvl w:val="0"/>
                <w:numId w:val="3"/>
              </w:numPr>
              <w:ind w:left="464"/>
              <w:contextualSpacing/>
              <w:rPr>
                <w:color w:val="000000"/>
                <w:sz w:val="18"/>
                <w:szCs w:val="18"/>
                <w:lang w:eastAsia="en-AU"/>
              </w:rPr>
            </w:pPr>
            <w:r w:rsidRPr="009D287F">
              <w:rPr>
                <w:color w:val="000000"/>
                <w:sz w:val="18"/>
                <w:szCs w:val="18"/>
                <w:lang w:eastAsia="en-AU"/>
              </w:rPr>
              <w:t>Noise caused by government activities and public infrastructure, such as road maintenance</w:t>
            </w:r>
          </w:p>
          <w:p w14:paraId="189F89ED" w14:textId="77777777" w:rsidR="005671EE" w:rsidRDefault="005671EE" w:rsidP="003B17F9">
            <w:pPr>
              <w:rPr>
                <w:rFonts w:cs="Arial"/>
                <w:sz w:val="20"/>
                <w:szCs w:val="20"/>
                <w:highlight w:val="yellow"/>
              </w:rPr>
            </w:pPr>
            <w:r w:rsidRPr="009D287F">
              <w:rPr>
                <w:color w:val="000000"/>
                <w:sz w:val="18"/>
                <w:szCs w:val="18"/>
                <w:lang w:eastAsia="en-AU"/>
              </w:rPr>
              <w:t>Noise caused by activities that have already received a development approval from Council or the State (for a PDA)</w:t>
            </w:r>
          </w:p>
        </w:tc>
      </w:tr>
      <w:tr w:rsidR="005671EE" w14:paraId="1E1E7AF9"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24270ACD"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1 (Administration) 2016</w:t>
            </w:r>
          </w:p>
          <w:p w14:paraId="08D62FF8" w14:textId="77777777" w:rsidR="005671EE" w:rsidRDefault="005671EE" w:rsidP="003B17F9">
            <w:pPr>
              <w:rPr>
                <w:rFonts w:cs="Arial"/>
                <w:color w:val="000000"/>
                <w:sz w:val="18"/>
                <w:szCs w:val="18"/>
                <w:shd w:val="clear" w:color="auto" w:fill="FFFFFF"/>
                <w:lang w:eastAsia="en-AU"/>
              </w:rPr>
            </w:pPr>
            <w:r>
              <w:rPr>
                <w:rFonts w:cs="Arial"/>
                <w:color w:val="000000"/>
                <w:sz w:val="18"/>
                <w:szCs w:val="18"/>
                <w:lang w:eastAsia="en-AU"/>
              </w:rPr>
              <w:t xml:space="preserve">Schedule 4 </w:t>
            </w:r>
            <w:r>
              <w:rPr>
                <w:rFonts w:cs="Arial"/>
                <w:color w:val="000000"/>
                <w:sz w:val="18"/>
                <w:szCs w:val="18"/>
                <w:shd w:val="clear" w:color="auto" w:fill="FFFFFF"/>
                <w:lang w:eastAsia="en-AU"/>
              </w:rPr>
              <w:t> </w:t>
            </w:r>
          </w:p>
          <w:p w14:paraId="1BFAFA3D" w14:textId="77777777" w:rsidR="005671EE" w:rsidRDefault="005671EE" w:rsidP="003B17F9">
            <w:pPr>
              <w:rPr>
                <w:rFonts w:cs="Arial"/>
                <w:color w:val="000000"/>
                <w:sz w:val="18"/>
                <w:szCs w:val="18"/>
                <w:lang w:eastAsia="en-AU"/>
              </w:rPr>
            </w:pPr>
            <w:r>
              <w:rPr>
                <w:rFonts w:cs="Arial"/>
                <w:color w:val="000000"/>
                <w:sz w:val="18"/>
                <w:szCs w:val="18"/>
                <w:shd w:val="clear" w:color="auto" w:fill="FFFFFF"/>
                <w:lang w:eastAsia="en-AU"/>
              </w:rPr>
              <w:t xml:space="preserve">Alteration or improvement to local </w:t>
            </w:r>
            <w:proofErr w:type="gramStart"/>
            <w:r>
              <w:rPr>
                <w:rFonts w:cs="Arial"/>
                <w:color w:val="000000"/>
                <w:sz w:val="18"/>
                <w:szCs w:val="18"/>
                <w:shd w:val="clear" w:color="auto" w:fill="FFFFFF"/>
                <w:lang w:eastAsia="en-AU"/>
              </w:rPr>
              <w:t>government controlled</w:t>
            </w:r>
            <w:proofErr w:type="gramEnd"/>
            <w:r>
              <w:rPr>
                <w:rFonts w:cs="Arial"/>
                <w:color w:val="000000"/>
                <w:sz w:val="18"/>
                <w:szCs w:val="18"/>
                <w:shd w:val="clear" w:color="auto" w:fill="FFFFFF"/>
                <w:lang w:eastAsia="en-AU"/>
              </w:rPr>
              <w:t xml:space="preserve"> areas and roads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65EB208" w14:textId="77777777" w:rsidR="005671EE" w:rsidRPr="00267940" w:rsidRDefault="005671EE" w:rsidP="003B17F9">
            <w:pPr>
              <w:spacing w:after="120"/>
              <w:rPr>
                <w:rFonts w:cs="Arial"/>
                <w:color w:val="000000"/>
                <w:sz w:val="18"/>
                <w:szCs w:val="18"/>
                <w:lang w:eastAsia="en-AU"/>
              </w:rPr>
            </w:pPr>
            <w:r>
              <w:rPr>
                <w:rFonts w:cs="Arial"/>
                <w:color w:val="000000"/>
                <w:sz w:val="18"/>
                <w:szCs w:val="18"/>
                <w:lang w:eastAsia="en-AU"/>
              </w:rPr>
              <w:t xml:space="preserve">Omit reference to the Memorials and Plaques Policy and replace with Commemorative Memorials Operational </w:t>
            </w:r>
            <w:r w:rsidRPr="007550B7">
              <w:rPr>
                <w:rFonts w:cs="Arial"/>
                <w:color w:val="000000"/>
                <w:sz w:val="18"/>
                <w:szCs w:val="18"/>
                <w:lang w:eastAsia="en-AU"/>
              </w:rPr>
              <w:t>Policy.</w:t>
            </w:r>
          </w:p>
          <w:p w14:paraId="79E09566" w14:textId="77777777" w:rsidR="005671EE" w:rsidRPr="009D287F" w:rsidRDefault="005671EE" w:rsidP="003B17F9">
            <w:pPr>
              <w:spacing w:after="120"/>
              <w:rPr>
                <w:rFonts w:cs="Arial"/>
                <w:color w:val="000000"/>
                <w:sz w:val="18"/>
                <w:szCs w:val="18"/>
                <w:lang w:eastAsia="en-A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D0689C" w14:textId="77777777" w:rsidR="005671EE" w:rsidRPr="009D287F" w:rsidRDefault="005671EE" w:rsidP="003B17F9">
            <w:pPr>
              <w:rPr>
                <w:rFonts w:cs="Arial"/>
                <w:color w:val="000000"/>
                <w:sz w:val="18"/>
                <w:szCs w:val="18"/>
                <w:lang w:eastAsia="en-AU"/>
              </w:rPr>
            </w:pPr>
            <w:r>
              <w:rPr>
                <w:rFonts w:cs="Arial"/>
                <w:color w:val="000000"/>
                <w:sz w:val="18"/>
                <w:szCs w:val="18"/>
                <w:lang w:eastAsia="en-AU"/>
              </w:rPr>
              <w:t>Updated document reference</w:t>
            </w:r>
          </w:p>
        </w:tc>
      </w:tr>
      <w:tr w:rsidR="005671EE" w14:paraId="25CB9A30"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12606452"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1 (Administration) 2016</w:t>
            </w:r>
          </w:p>
          <w:p w14:paraId="16F56AAB" w14:textId="77777777" w:rsidR="005671EE" w:rsidRPr="00EE0DC8" w:rsidRDefault="005671EE" w:rsidP="003B17F9">
            <w:pPr>
              <w:rPr>
                <w:rFonts w:cs="Arial"/>
                <w:color w:val="000000"/>
                <w:sz w:val="18"/>
                <w:szCs w:val="18"/>
                <w:lang w:eastAsia="en-AU"/>
              </w:rPr>
            </w:pPr>
            <w:r w:rsidRPr="00EE0DC8">
              <w:rPr>
                <w:rFonts w:cs="Arial"/>
                <w:color w:val="000000"/>
                <w:sz w:val="18"/>
                <w:szCs w:val="18"/>
                <w:lang w:eastAsia="en-AU"/>
              </w:rPr>
              <w:t>Schedule 5A</w:t>
            </w:r>
          </w:p>
          <w:p w14:paraId="6009E388" w14:textId="77777777" w:rsidR="005671EE" w:rsidRDefault="005671EE" w:rsidP="003B17F9">
            <w:pPr>
              <w:rPr>
                <w:rFonts w:cs="Arial"/>
                <w:color w:val="000000"/>
                <w:sz w:val="18"/>
                <w:szCs w:val="18"/>
                <w:lang w:eastAsia="en-AU"/>
              </w:rPr>
            </w:pPr>
            <w:r w:rsidRPr="00EE0DC8">
              <w:rPr>
                <w:rFonts w:cs="Arial"/>
                <w:color w:val="000000"/>
                <w:sz w:val="18"/>
                <w:szCs w:val="18"/>
                <w:lang w:eastAsia="en-AU"/>
              </w:rPr>
              <w:t>Causing building site delivery noise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66AC832" w14:textId="77777777" w:rsidR="005671EE" w:rsidRDefault="005671EE" w:rsidP="003B17F9">
            <w:pPr>
              <w:spacing w:after="120"/>
              <w:rPr>
                <w:rFonts w:cs="Arial"/>
                <w:color w:val="000000"/>
                <w:sz w:val="18"/>
                <w:szCs w:val="18"/>
                <w:lang w:eastAsia="en-AU"/>
              </w:rPr>
            </w:pPr>
            <w:r w:rsidRPr="00EE0DC8">
              <w:rPr>
                <w:rFonts w:cs="Arial"/>
                <w:color w:val="000000"/>
                <w:sz w:val="18"/>
                <w:szCs w:val="18"/>
                <w:lang w:eastAsia="en-AU"/>
              </w:rPr>
              <w:t>Replace ‘prescribed times’ with the new term ‘standard building work hours’, as per the new definition in LL1 Schedule 1 (Definitions)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8F26AA" w14:textId="77777777" w:rsidR="005671EE" w:rsidRDefault="005671EE" w:rsidP="003B17F9">
            <w:pPr>
              <w:rPr>
                <w:rFonts w:cs="Arial"/>
                <w:color w:val="000000"/>
                <w:sz w:val="18"/>
                <w:szCs w:val="18"/>
                <w:lang w:eastAsia="en-AU"/>
              </w:rPr>
            </w:pPr>
            <w:r w:rsidRPr="00EE0DC8">
              <w:rPr>
                <w:rFonts w:cs="Arial"/>
                <w:color w:val="000000"/>
                <w:sz w:val="18"/>
                <w:szCs w:val="18"/>
                <w:lang w:eastAsia="en-AU"/>
              </w:rPr>
              <w:t>The new term will make more sense to the public. The term ‘prescribed times’ has caused confusion and the change will make it clear that the permit is to cause building work noise outside standing building work hours, which are defined in LL1</w:t>
            </w:r>
          </w:p>
        </w:tc>
      </w:tr>
      <w:tr w:rsidR="005671EE" w14:paraId="553764F0"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0EE6F603"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1 (Administration) 2016</w:t>
            </w:r>
          </w:p>
          <w:p w14:paraId="4D788B02" w14:textId="77777777" w:rsidR="005671EE" w:rsidRPr="00EE0DC8" w:rsidRDefault="005671EE" w:rsidP="003B17F9">
            <w:pPr>
              <w:rPr>
                <w:rFonts w:cs="Arial"/>
                <w:color w:val="000000"/>
                <w:sz w:val="18"/>
                <w:szCs w:val="18"/>
                <w:lang w:eastAsia="en-AU"/>
              </w:rPr>
            </w:pPr>
            <w:r w:rsidRPr="00EE0DC8">
              <w:rPr>
                <w:rFonts w:cs="Arial"/>
                <w:color w:val="000000"/>
                <w:sz w:val="18"/>
                <w:szCs w:val="18"/>
                <w:lang w:eastAsia="en-AU"/>
              </w:rPr>
              <w:t>Schedule 5B</w:t>
            </w:r>
          </w:p>
          <w:p w14:paraId="2479B53A" w14:textId="77777777" w:rsidR="005671EE" w:rsidRDefault="005671EE" w:rsidP="003B17F9">
            <w:pPr>
              <w:rPr>
                <w:rFonts w:cs="Arial"/>
                <w:color w:val="000000"/>
                <w:sz w:val="18"/>
                <w:szCs w:val="18"/>
                <w:lang w:eastAsia="en-AU"/>
              </w:rPr>
            </w:pPr>
            <w:r w:rsidRPr="00EE0DC8">
              <w:rPr>
                <w:rFonts w:cs="Arial"/>
                <w:color w:val="000000"/>
                <w:sz w:val="18"/>
                <w:szCs w:val="18"/>
                <w:lang w:eastAsia="en-AU"/>
              </w:rPr>
              <w:t>Causing building work noise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C2A4251" w14:textId="77777777" w:rsidR="005671EE" w:rsidRPr="00EE0DC8" w:rsidRDefault="005671EE" w:rsidP="003B17F9">
            <w:pPr>
              <w:spacing w:after="120"/>
              <w:rPr>
                <w:rFonts w:cs="Arial"/>
                <w:color w:val="000000"/>
                <w:sz w:val="18"/>
                <w:szCs w:val="18"/>
                <w:lang w:eastAsia="en-AU"/>
              </w:rPr>
            </w:pPr>
            <w:r w:rsidRPr="00EE0DC8">
              <w:rPr>
                <w:rFonts w:cs="Arial"/>
                <w:color w:val="000000"/>
                <w:sz w:val="18"/>
                <w:szCs w:val="18"/>
                <w:lang w:eastAsia="en-AU"/>
              </w:rPr>
              <w:t>Delete this schedule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3F0BDF" w14:textId="77777777" w:rsidR="005671EE" w:rsidRPr="00EE0DC8" w:rsidRDefault="005671EE" w:rsidP="003B17F9">
            <w:pPr>
              <w:rPr>
                <w:rFonts w:cs="Arial"/>
                <w:color w:val="000000"/>
                <w:sz w:val="18"/>
                <w:szCs w:val="18"/>
                <w:lang w:eastAsia="en-AU"/>
              </w:rPr>
            </w:pPr>
            <w:r w:rsidRPr="00EE0DC8">
              <w:rPr>
                <w:rFonts w:cs="Arial"/>
                <w:color w:val="000000"/>
                <w:sz w:val="18"/>
                <w:szCs w:val="18"/>
                <w:lang w:eastAsia="en-AU"/>
              </w:rPr>
              <w:t>This schedule is no longer needed in its current form as this Prescribed Activity is being deleted from LL1 for the reasons set out above. However, most of the relevant provisions about building work noise approvals will be picked up in the new schedule 19, discussed below</w:t>
            </w:r>
          </w:p>
        </w:tc>
      </w:tr>
      <w:tr w:rsidR="005671EE" w14:paraId="186FE337"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49282B78"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1 (Administration) 2016</w:t>
            </w:r>
          </w:p>
          <w:p w14:paraId="25188418" w14:textId="77777777" w:rsidR="005671EE" w:rsidRPr="00EE0DC8" w:rsidRDefault="005671EE" w:rsidP="003B17F9">
            <w:pPr>
              <w:rPr>
                <w:rFonts w:cs="Arial"/>
                <w:color w:val="000000"/>
                <w:sz w:val="18"/>
                <w:szCs w:val="18"/>
                <w:lang w:eastAsia="en-AU"/>
              </w:rPr>
            </w:pPr>
            <w:r w:rsidRPr="00EE0DC8">
              <w:rPr>
                <w:rFonts w:cs="Arial"/>
                <w:color w:val="000000"/>
                <w:sz w:val="18"/>
                <w:szCs w:val="18"/>
                <w:lang w:eastAsia="en-AU"/>
              </w:rPr>
              <w:t xml:space="preserve">Schedule 19 </w:t>
            </w:r>
          </w:p>
          <w:p w14:paraId="38905CF8" w14:textId="77777777" w:rsidR="005671EE" w:rsidRDefault="005671EE" w:rsidP="003B17F9">
            <w:pPr>
              <w:rPr>
                <w:rFonts w:cs="Arial"/>
                <w:color w:val="000000"/>
                <w:sz w:val="18"/>
                <w:szCs w:val="18"/>
                <w:lang w:eastAsia="en-AU"/>
              </w:rPr>
            </w:pPr>
            <w:r w:rsidRPr="00EE0DC8">
              <w:rPr>
                <w:rFonts w:cs="Arial"/>
                <w:color w:val="000000"/>
                <w:sz w:val="18"/>
                <w:szCs w:val="18"/>
                <w:lang w:eastAsia="en-AU"/>
              </w:rPr>
              <w:t>Extraordinary building work noise permit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54B5E2D" w14:textId="77777777" w:rsidR="005671EE" w:rsidRPr="00EE0DC8" w:rsidRDefault="005671EE" w:rsidP="003B17F9">
            <w:pPr>
              <w:spacing w:after="120"/>
              <w:rPr>
                <w:rFonts w:cs="Arial"/>
                <w:color w:val="000000"/>
                <w:sz w:val="18"/>
                <w:szCs w:val="18"/>
                <w:lang w:eastAsia="en-AU"/>
              </w:rPr>
            </w:pPr>
            <w:r w:rsidRPr="00EE0DC8">
              <w:rPr>
                <w:rFonts w:cs="Arial"/>
                <w:color w:val="000000"/>
                <w:sz w:val="18"/>
                <w:szCs w:val="18"/>
                <w:lang w:eastAsia="en-AU"/>
              </w:rPr>
              <w:t>Insert this schedule, which is largely based on the old schedule 5B</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68B426" w14:textId="77777777" w:rsidR="005671EE" w:rsidRPr="00EE0DC8" w:rsidRDefault="005671EE" w:rsidP="003B17F9">
            <w:pPr>
              <w:rPr>
                <w:rFonts w:cs="Arial"/>
                <w:color w:val="000000"/>
                <w:sz w:val="18"/>
                <w:szCs w:val="18"/>
                <w:lang w:eastAsia="en-AU"/>
              </w:rPr>
            </w:pPr>
            <w:r w:rsidRPr="00EE0DC8">
              <w:rPr>
                <w:rFonts w:cs="Arial"/>
                <w:color w:val="000000"/>
                <w:sz w:val="18"/>
                <w:szCs w:val="18"/>
                <w:lang w:eastAsia="en-AU"/>
              </w:rPr>
              <w:t>This schedule sets out the details for applying for and being granted an Extraordinary Building Work Noise Permit under the new s.44A of LL1.  It carries across mostly the same policy settings as the current schedule 5B, which is being deleted</w:t>
            </w:r>
          </w:p>
        </w:tc>
      </w:tr>
      <w:tr w:rsidR="005671EE" w14:paraId="0AC045B4"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176C775F" w14:textId="77777777" w:rsidR="005671EE" w:rsidRDefault="005671EE" w:rsidP="003B17F9">
            <w:pPr>
              <w:rPr>
                <w:rFonts w:cs="Arial"/>
                <w:color w:val="000000"/>
                <w:sz w:val="18"/>
                <w:szCs w:val="18"/>
                <w:lang w:eastAsia="en-AU"/>
              </w:rPr>
            </w:pPr>
            <w:r>
              <w:rPr>
                <w:rFonts w:cs="Arial"/>
                <w:color w:val="000000"/>
                <w:sz w:val="18"/>
                <w:szCs w:val="18"/>
                <w:lang w:eastAsia="en-AU"/>
              </w:rPr>
              <w:t>Local Law No. 2 (Animal Management) 2011</w:t>
            </w:r>
          </w:p>
          <w:p w14:paraId="372C2871" w14:textId="77777777" w:rsidR="005671EE" w:rsidRDefault="005671EE" w:rsidP="003B17F9">
            <w:pPr>
              <w:rPr>
                <w:rFonts w:cs="Arial"/>
                <w:color w:val="000000"/>
                <w:sz w:val="18"/>
                <w:szCs w:val="18"/>
                <w:lang w:eastAsia="en-AU"/>
              </w:rPr>
            </w:pPr>
            <w:r>
              <w:rPr>
                <w:rFonts w:cs="Arial"/>
                <w:color w:val="000000"/>
                <w:sz w:val="18"/>
                <w:szCs w:val="18"/>
                <w:lang w:eastAsia="en-AU"/>
              </w:rPr>
              <w:t>Section 35</w:t>
            </w:r>
          </w:p>
          <w:p w14:paraId="341841FB" w14:textId="77777777" w:rsidR="005671EE" w:rsidRDefault="005671EE" w:rsidP="003B17F9">
            <w:pPr>
              <w:rPr>
                <w:rFonts w:cs="Arial"/>
                <w:color w:val="000000"/>
                <w:sz w:val="18"/>
                <w:szCs w:val="18"/>
                <w:lang w:eastAsia="en-AU"/>
              </w:rPr>
            </w:pPr>
            <w:r>
              <w:rPr>
                <w:rFonts w:cs="Arial"/>
                <w:color w:val="000000"/>
                <w:sz w:val="18"/>
                <w:szCs w:val="18"/>
                <w:lang w:eastAsia="en-AU"/>
              </w:rPr>
              <w:t>Destruction orders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1A8063D" w14:textId="77777777" w:rsidR="005671EE" w:rsidRPr="00EE0DC8" w:rsidRDefault="005671EE" w:rsidP="003B17F9">
            <w:pPr>
              <w:spacing w:after="120"/>
              <w:rPr>
                <w:rFonts w:cs="Arial"/>
                <w:color w:val="000000"/>
                <w:sz w:val="18"/>
                <w:szCs w:val="18"/>
                <w:lang w:eastAsia="en-AU"/>
              </w:rPr>
            </w:pPr>
            <w:r>
              <w:rPr>
                <w:rFonts w:cs="Arial"/>
                <w:color w:val="000000"/>
                <w:sz w:val="18"/>
                <w:szCs w:val="18"/>
                <w:lang w:eastAsia="en-AU"/>
              </w:rPr>
              <w:t xml:space="preserve">Amend provision to enable destruction or disposal order to be issued. Insert new </w:t>
            </w:r>
            <w:r>
              <w:rPr>
                <w:rFonts w:cs="Arial"/>
                <w:color w:val="000000" w:themeColor="text1"/>
                <w:sz w:val="18"/>
                <w:szCs w:val="18"/>
                <w:lang w:eastAsia="en-AU"/>
              </w:rPr>
              <w:t xml:space="preserve">‘disposal order’ option into section 35 for situations where an animal has been impounded on more than 2 occasions during a </w:t>
            </w:r>
            <w:proofErr w:type="gramStart"/>
            <w:r>
              <w:rPr>
                <w:rFonts w:cs="Arial"/>
                <w:color w:val="000000" w:themeColor="text1"/>
                <w:sz w:val="18"/>
                <w:szCs w:val="18"/>
                <w:lang w:eastAsia="en-AU"/>
              </w:rPr>
              <w:t>12 month</w:t>
            </w:r>
            <w:proofErr w:type="gramEnd"/>
            <w:r>
              <w:rPr>
                <w:rFonts w:cs="Arial"/>
                <w:color w:val="000000" w:themeColor="text1"/>
                <w:sz w:val="18"/>
                <w:szCs w:val="18"/>
                <w:lang w:eastAsia="en-AU"/>
              </w:rPr>
              <w:t xml:space="preserve"> period.  Amend section 36 to reflect this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0413A6" w14:textId="77777777" w:rsidR="005671EE" w:rsidRPr="009D287F" w:rsidRDefault="005671EE" w:rsidP="003B17F9">
            <w:pPr>
              <w:rPr>
                <w:rFonts w:cs="Arial"/>
                <w:sz w:val="18"/>
                <w:szCs w:val="18"/>
                <w:lang w:eastAsia="en-AU"/>
              </w:rPr>
            </w:pPr>
            <w:r w:rsidRPr="009D287F">
              <w:rPr>
                <w:rFonts w:cs="Arial"/>
                <w:sz w:val="18"/>
                <w:szCs w:val="18"/>
                <w:lang w:eastAsia="en-AU"/>
              </w:rPr>
              <w:t xml:space="preserve">Currently no option other than destruction for dogs impounded under section 35(2)(c) and suitable for re-homing </w:t>
            </w:r>
          </w:p>
          <w:p w14:paraId="257297B4" w14:textId="77777777" w:rsidR="005671EE" w:rsidRPr="00EE0DC8" w:rsidRDefault="005671EE" w:rsidP="003B17F9">
            <w:pPr>
              <w:rPr>
                <w:rFonts w:cs="Arial"/>
                <w:color w:val="000000"/>
                <w:sz w:val="18"/>
                <w:szCs w:val="18"/>
                <w:lang w:eastAsia="en-AU"/>
              </w:rPr>
            </w:pPr>
          </w:p>
        </w:tc>
      </w:tr>
      <w:tr w:rsidR="005671EE" w14:paraId="4D0046EC"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0D3ECFC7" w14:textId="77777777" w:rsidR="005671EE" w:rsidRDefault="005671EE" w:rsidP="003B17F9">
            <w:pPr>
              <w:rPr>
                <w:rFonts w:cs="Arial"/>
                <w:color w:val="000000"/>
                <w:sz w:val="18"/>
                <w:szCs w:val="18"/>
                <w:lang w:eastAsia="en-AU"/>
              </w:rPr>
            </w:pPr>
            <w:r>
              <w:rPr>
                <w:rFonts w:cs="Arial"/>
                <w:color w:val="000000"/>
                <w:sz w:val="18"/>
                <w:szCs w:val="18"/>
                <w:lang w:eastAsia="en-AU"/>
              </w:rPr>
              <w:t>Local Law No. 2 (Animal Management) 2011</w:t>
            </w:r>
          </w:p>
          <w:p w14:paraId="3DB5C069" w14:textId="77777777" w:rsidR="005671EE" w:rsidRDefault="005671EE" w:rsidP="003B17F9">
            <w:pPr>
              <w:rPr>
                <w:rFonts w:cs="Arial"/>
                <w:color w:val="000000"/>
                <w:sz w:val="18"/>
                <w:szCs w:val="18"/>
                <w:lang w:eastAsia="en-AU"/>
              </w:rPr>
            </w:pPr>
            <w:r>
              <w:rPr>
                <w:rFonts w:cs="Arial"/>
                <w:color w:val="000000"/>
                <w:sz w:val="18"/>
                <w:szCs w:val="18"/>
                <w:lang w:eastAsia="en-AU"/>
              </w:rPr>
              <w:t>Section 6</w:t>
            </w:r>
          </w:p>
          <w:p w14:paraId="00A3620D" w14:textId="77777777" w:rsidR="005671EE" w:rsidRDefault="005671EE" w:rsidP="003B17F9">
            <w:pPr>
              <w:rPr>
                <w:rFonts w:cs="Arial"/>
                <w:color w:val="000000"/>
                <w:sz w:val="18"/>
                <w:szCs w:val="18"/>
                <w:lang w:eastAsia="en-AU"/>
              </w:rPr>
            </w:pPr>
            <w:r>
              <w:rPr>
                <w:rFonts w:cs="Arial"/>
                <w:color w:val="000000"/>
                <w:sz w:val="18"/>
                <w:szCs w:val="18"/>
                <w:lang w:eastAsia="en-AU"/>
              </w:rPr>
              <w:lastRenderedPageBreak/>
              <w:t>Meaning of effective management of an animal in a public place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6F54166" w14:textId="77777777" w:rsidR="005671EE" w:rsidRDefault="005671EE" w:rsidP="003B17F9">
            <w:pPr>
              <w:rPr>
                <w:rFonts w:cs="Arial"/>
                <w:color w:val="000000" w:themeColor="text1"/>
                <w:sz w:val="18"/>
                <w:szCs w:val="18"/>
                <w:lang w:eastAsia="en-AU"/>
              </w:rPr>
            </w:pPr>
            <w:r>
              <w:rPr>
                <w:rFonts w:cs="Arial"/>
                <w:color w:val="000000" w:themeColor="text1"/>
                <w:sz w:val="18"/>
                <w:szCs w:val="18"/>
                <w:lang w:eastAsia="en-AU"/>
              </w:rPr>
              <w:lastRenderedPageBreak/>
              <w:t>The proposed provision is as follows:</w:t>
            </w:r>
          </w:p>
          <w:p w14:paraId="59DAB421" w14:textId="77777777" w:rsidR="005671EE" w:rsidRDefault="005671EE" w:rsidP="003B17F9">
            <w:pPr>
              <w:rPr>
                <w:rFonts w:cs="Arial"/>
                <w:color w:val="000000" w:themeColor="text1"/>
                <w:sz w:val="18"/>
                <w:szCs w:val="18"/>
                <w:lang w:eastAsia="en-AU"/>
              </w:rPr>
            </w:pPr>
            <w:r>
              <w:rPr>
                <w:rFonts w:cs="Arial"/>
                <w:color w:val="000000" w:themeColor="text1"/>
                <w:sz w:val="18"/>
                <w:szCs w:val="18"/>
                <w:lang w:eastAsia="en-AU"/>
              </w:rPr>
              <w:t>(2) For the purposes of this local law, a domestic cat is under effective management in a public place if it is—</w:t>
            </w:r>
          </w:p>
          <w:p w14:paraId="363D45AB" w14:textId="77777777" w:rsidR="005671EE" w:rsidRDefault="005671EE" w:rsidP="003B17F9">
            <w:pPr>
              <w:rPr>
                <w:rFonts w:cs="Arial"/>
                <w:color w:val="000000" w:themeColor="text1"/>
                <w:sz w:val="18"/>
                <w:szCs w:val="18"/>
                <w:lang w:eastAsia="en-AU"/>
              </w:rPr>
            </w:pPr>
            <w:r>
              <w:rPr>
                <w:rFonts w:cs="Arial"/>
                <w:color w:val="000000" w:themeColor="text1"/>
                <w:sz w:val="18"/>
                <w:szCs w:val="18"/>
                <w:lang w:eastAsia="en-AU"/>
              </w:rPr>
              <w:t>(a) contained within an enclosure; or</w:t>
            </w:r>
          </w:p>
          <w:p w14:paraId="67A69406" w14:textId="77777777" w:rsidR="005671EE" w:rsidRDefault="005671EE" w:rsidP="003B17F9">
            <w:pPr>
              <w:rPr>
                <w:rFonts w:cs="Arial"/>
                <w:color w:val="000000" w:themeColor="text1"/>
                <w:sz w:val="18"/>
                <w:szCs w:val="18"/>
                <w:lang w:eastAsia="en-AU"/>
              </w:rPr>
            </w:pPr>
            <w:r>
              <w:rPr>
                <w:rFonts w:cs="Arial"/>
                <w:color w:val="000000" w:themeColor="text1"/>
                <w:sz w:val="18"/>
                <w:szCs w:val="18"/>
                <w:lang w:eastAsia="en-AU"/>
              </w:rPr>
              <w:lastRenderedPageBreak/>
              <w:t>(b) restrained by a leash held by a person; or</w:t>
            </w:r>
          </w:p>
          <w:p w14:paraId="7C89A163" w14:textId="77777777" w:rsidR="005671EE" w:rsidRDefault="005671EE" w:rsidP="003B17F9">
            <w:pPr>
              <w:spacing w:after="120"/>
              <w:rPr>
                <w:rFonts w:cs="Arial"/>
                <w:color w:val="000000"/>
                <w:sz w:val="18"/>
                <w:szCs w:val="18"/>
                <w:lang w:eastAsia="en-AU"/>
              </w:rPr>
            </w:pPr>
            <w:r>
              <w:rPr>
                <w:rFonts w:cs="Arial"/>
                <w:color w:val="000000" w:themeColor="text1"/>
                <w:sz w:val="18"/>
                <w:szCs w:val="18"/>
                <w:lang w:eastAsia="en-AU"/>
              </w:rPr>
              <w:t>(c) restrained to a fixed object and under the direct supervision of a person.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0152CB" w14:textId="77777777" w:rsidR="005671EE" w:rsidRPr="009D287F" w:rsidRDefault="005671EE" w:rsidP="003B17F9">
            <w:pPr>
              <w:rPr>
                <w:rFonts w:cs="Arial"/>
                <w:sz w:val="18"/>
                <w:szCs w:val="18"/>
                <w:lang w:eastAsia="en-AU"/>
              </w:rPr>
            </w:pPr>
            <w:r>
              <w:rPr>
                <w:rFonts w:cs="Arial"/>
                <w:color w:val="000000"/>
                <w:sz w:val="18"/>
                <w:szCs w:val="18"/>
                <w:lang w:eastAsia="en-AU"/>
              </w:rPr>
              <w:lastRenderedPageBreak/>
              <w:t>Cats roaming the neighbourhood and killing or injuring wildlife.</w:t>
            </w:r>
          </w:p>
        </w:tc>
      </w:tr>
      <w:tr w:rsidR="005671EE" w14:paraId="26AD45E4"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1EADB636" w14:textId="77777777" w:rsidR="005671EE" w:rsidRDefault="005671EE" w:rsidP="003B17F9">
            <w:pPr>
              <w:rPr>
                <w:rFonts w:cs="Arial"/>
                <w:color w:val="000000"/>
                <w:sz w:val="18"/>
                <w:szCs w:val="18"/>
                <w:lang w:eastAsia="en-AU"/>
              </w:rPr>
            </w:pPr>
            <w:r>
              <w:rPr>
                <w:rFonts w:cs="Arial"/>
                <w:color w:val="000000"/>
                <w:sz w:val="18"/>
                <w:szCs w:val="18"/>
                <w:lang w:eastAsia="en-AU"/>
              </w:rPr>
              <w:t>Local Law No. 2 (Animal Management) 2011</w:t>
            </w:r>
          </w:p>
          <w:p w14:paraId="0933ED5E" w14:textId="77777777" w:rsidR="005671EE" w:rsidRDefault="005671EE" w:rsidP="003B17F9">
            <w:pPr>
              <w:rPr>
                <w:rFonts w:cs="Arial"/>
                <w:color w:val="000000"/>
                <w:sz w:val="18"/>
                <w:szCs w:val="18"/>
                <w:lang w:eastAsia="en-AU"/>
              </w:rPr>
            </w:pPr>
            <w:r>
              <w:rPr>
                <w:rFonts w:cs="Arial"/>
                <w:color w:val="000000"/>
                <w:sz w:val="18"/>
                <w:szCs w:val="18"/>
                <w:lang w:eastAsia="en-AU"/>
              </w:rPr>
              <w:t>Section 15</w:t>
            </w:r>
          </w:p>
          <w:p w14:paraId="2825E805"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Requirements for enclosure, </w:t>
            </w:r>
            <w:proofErr w:type="gramStart"/>
            <w:r>
              <w:rPr>
                <w:rFonts w:cs="Arial"/>
                <w:color w:val="000000"/>
                <w:sz w:val="18"/>
                <w:szCs w:val="18"/>
                <w:lang w:eastAsia="en-AU"/>
              </w:rPr>
              <w:t>structures</w:t>
            </w:r>
            <w:proofErr w:type="gramEnd"/>
            <w:r>
              <w:rPr>
                <w:rFonts w:cs="Arial"/>
                <w:color w:val="000000"/>
                <w:sz w:val="18"/>
                <w:szCs w:val="18"/>
                <w:lang w:eastAsia="en-AU"/>
              </w:rPr>
              <w:t xml:space="preserve"> and buildings for keeping animals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142DC7C" w14:textId="77777777" w:rsidR="005671EE" w:rsidRDefault="005671EE" w:rsidP="003B17F9">
            <w:pPr>
              <w:rPr>
                <w:rFonts w:cs="Arial"/>
                <w:color w:val="000000" w:themeColor="text1"/>
                <w:sz w:val="18"/>
                <w:szCs w:val="18"/>
                <w:lang w:eastAsia="en-AU"/>
              </w:rPr>
            </w:pPr>
            <w:r>
              <w:rPr>
                <w:rFonts w:cs="Arial"/>
                <w:color w:val="000000"/>
                <w:sz w:val="18"/>
                <w:szCs w:val="18"/>
                <w:lang w:eastAsia="en-AU"/>
              </w:rPr>
              <w:t>Remove the word “proper” from section 15 for all references to enclosures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1164A1"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Ensures consistency with the definition of enclosure in LL1 and the definition under Schedule 3 (Minimum standards for keeping </w:t>
            </w:r>
            <w:proofErr w:type="gramStart"/>
            <w:r>
              <w:rPr>
                <w:rFonts w:cs="Arial"/>
                <w:color w:val="000000"/>
                <w:sz w:val="18"/>
                <w:szCs w:val="18"/>
                <w:lang w:eastAsia="en-AU"/>
              </w:rPr>
              <w:t>particular animals</w:t>
            </w:r>
            <w:proofErr w:type="gramEnd"/>
            <w:r>
              <w:rPr>
                <w:rFonts w:cs="Arial"/>
                <w:color w:val="000000"/>
                <w:sz w:val="18"/>
                <w:szCs w:val="18"/>
                <w:lang w:eastAsia="en-AU"/>
              </w:rPr>
              <w:t>) in SLL2</w:t>
            </w:r>
          </w:p>
        </w:tc>
      </w:tr>
      <w:tr w:rsidR="005671EE" w14:paraId="2B42137A"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605F1477"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3AA114DD"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5 </w:t>
            </w:r>
          </w:p>
          <w:p w14:paraId="50AA30E2" w14:textId="77777777" w:rsidR="005671EE" w:rsidRDefault="005671EE" w:rsidP="003B17F9">
            <w:pPr>
              <w:rPr>
                <w:rFonts w:cs="Arial"/>
                <w:color w:val="000000"/>
                <w:sz w:val="18"/>
                <w:szCs w:val="18"/>
                <w:lang w:eastAsia="en-AU"/>
              </w:rPr>
            </w:pPr>
            <w:r>
              <w:rPr>
                <w:rFonts w:cs="Arial"/>
                <w:color w:val="000000"/>
                <w:sz w:val="18"/>
                <w:szCs w:val="18"/>
                <w:lang w:eastAsia="en-AU"/>
              </w:rPr>
              <w:t>Exclusion of animals from specific places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C223CB2" w14:textId="77777777" w:rsidR="005671EE" w:rsidRDefault="005671EE" w:rsidP="003B17F9">
            <w:pPr>
              <w:rPr>
                <w:rFonts w:cs="Arial"/>
                <w:color w:val="000000"/>
                <w:sz w:val="18"/>
                <w:szCs w:val="18"/>
                <w:lang w:eastAsia="en-AU"/>
              </w:rPr>
            </w:pPr>
            <w:r>
              <w:rPr>
                <w:rFonts w:cs="Arial"/>
                <w:color w:val="000000"/>
                <w:sz w:val="18"/>
                <w:szCs w:val="18"/>
                <w:lang w:eastAsia="en-AU"/>
              </w:rPr>
              <w:t>Add maps 2.5.15, 2.5.16, 2.5.17, 2.5.18 to Schedule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7F5666"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Updated maps reflect changes on the ground at these locations </w:t>
            </w:r>
          </w:p>
        </w:tc>
      </w:tr>
      <w:tr w:rsidR="005671EE" w14:paraId="1B7737AE"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20F1EAAA"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7BC45033"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5 </w:t>
            </w:r>
          </w:p>
          <w:p w14:paraId="3545A991" w14:textId="77777777" w:rsidR="005671EE" w:rsidRDefault="005671EE" w:rsidP="003B17F9">
            <w:pPr>
              <w:rPr>
                <w:rFonts w:cs="Arial"/>
                <w:color w:val="000000"/>
                <w:sz w:val="18"/>
                <w:szCs w:val="18"/>
                <w:lang w:eastAsia="en-AU"/>
              </w:rPr>
            </w:pPr>
            <w:r>
              <w:rPr>
                <w:rFonts w:cs="Arial"/>
                <w:color w:val="000000"/>
                <w:sz w:val="18"/>
                <w:szCs w:val="18"/>
                <w:lang w:eastAsia="en-AU"/>
              </w:rPr>
              <w:t>Exclusion of animals from specific places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C86EF06" w14:textId="77777777" w:rsidR="005671EE" w:rsidRDefault="005671EE" w:rsidP="003B17F9">
            <w:pPr>
              <w:rPr>
                <w:rFonts w:cs="Arial"/>
                <w:color w:val="000000"/>
                <w:sz w:val="18"/>
                <w:szCs w:val="18"/>
                <w:lang w:eastAsia="en-AU"/>
              </w:rPr>
            </w:pPr>
            <w:r>
              <w:rPr>
                <w:rFonts w:cs="Arial"/>
                <w:color w:val="000000"/>
                <w:sz w:val="18"/>
                <w:szCs w:val="18"/>
                <w:lang w:eastAsia="en-AU"/>
              </w:rPr>
              <w:t>Update map 2.5.13 Eleanor Shipley Park</w:t>
            </w:r>
          </w:p>
          <w:p w14:paraId="6F8CA0BA" w14:textId="77777777" w:rsidR="005671EE" w:rsidRDefault="005671EE" w:rsidP="003B17F9">
            <w:pPr>
              <w:rPr>
                <w:rFonts w:cs="Arial"/>
                <w:color w:val="000000"/>
                <w:sz w:val="18"/>
                <w:szCs w:val="18"/>
                <w:lang w:eastAsia="en-A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FF00D3" w14:textId="77777777" w:rsidR="005671EE" w:rsidRDefault="005671EE" w:rsidP="003B17F9">
            <w:pPr>
              <w:rPr>
                <w:rFonts w:cs="Arial"/>
                <w:color w:val="000000"/>
                <w:sz w:val="18"/>
                <w:szCs w:val="18"/>
                <w:lang w:eastAsia="en-AU"/>
              </w:rPr>
            </w:pPr>
            <w:r>
              <w:rPr>
                <w:rFonts w:cs="Arial"/>
                <w:color w:val="000000"/>
                <w:sz w:val="18"/>
                <w:szCs w:val="18"/>
                <w:lang w:eastAsia="en-AU"/>
              </w:rPr>
              <w:t>Remove prohibition on animals in the carpark and clearly mark pedestrian thoroughfare for dogs on lead for traversing through the area</w:t>
            </w:r>
          </w:p>
        </w:tc>
      </w:tr>
      <w:tr w:rsidR="005671EE" w14:paraId="1849B472"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479FC2A9"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56FBACED"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5 </w:t>
            </w:r>
          </w:p>
          <w:p w14:paraId="1025F0A5" w14:textId="77777777" w:rsidR="005671EE" w:rsidRDefault="005671EE" w:rsidP="003B17F9">
            <w:pPr>
              <w:rPr>
                <w:rFonts w:cs="Arial"/>
                <w:color w:val="000000"/>
                <w:sz w:val="18"/>
                <w:szCs w:val="18"/>
                <w:lang w:eastAsia="en-AU"/>
              </w:rPr>
            </w:pPr>
            <w:r>
              <w:rPr>
                <w:rFonts w:cs="Arial"/>
                <w:color w:val="000000"/>
                <w:sz w:val="18"/>
                <w:szCs w:val="18"/>
                <w:lang w:eastAsia="en-AU"/>
              </w:rPr>
              <w:t>Exclusion of animals from specific places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A8D96AD" w14:textId="77777777" w:rsidR="005671EE" w:rsidRDefault="005671EE" w:rsidP="003B17F9">
            <w:pPr>
              <w:rPr>
                <w:rFonts w:cs="Arial"/>
                <w:color w:val="000000"/>
                <w:sz w:val="18"/>
                <w:szCs w:val="18"/>
                <w:lang w:eastAsia="en-AU"/>
              </w:rPr>
            </w:pPr>
            <w:r>
              <w:rPr>
                <w:rFonts w:cs="Arial"/>
                <w:color w:val="000000"/>
                <w:sz w:val="18"/>
                <w:szCs w:val="18"/>
                <w:lang w:eastAsia="en-AU"/>
              </w:rPr>
              <w:t>Add new map 2.5.15 Sunshine Coast Stadium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DA2F2F"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Include new map to </w:t>
            </w:r>
            <w:proofErr w:type="gramStart"/>
            <w:r>
              <w:rPr>
                <w:rFonts w:cs="Arial"/>
                <w:color w:val="000000"/>
                <w:sz w:val="18"/>
                <w:szCs w:val="18"/>
                <w:lang w:eastAsia="en-AU"/>
              </w:rPr>
              <w:t>prohibit animals at all times</w:t>
            </w:r>
            <w:proofErr w:type="gramEnd"/>
            <w:r>
              <w:rPr>
                <w:rFonts w:cs="Arial"/>
                <w:color w:val="000000"/>
                <w:sz w:val="18"/>
                <w:szCs w:val="18"/>
                <w:lang w:eastAsia="en-AU"/>
              </w:rPr>
              <w:t xml:space="preserve"> other than during an approved temporary event </w:t>
            </w:r>
          </w:p>
        </w:tc>
      </w:tr>
      <w:tr w:rsidR="005671EE" w14:paraId="3FA0D4A0"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5E9C28D8"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27D7CAFD"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5 </w:t>
            </w:r>
          </w:p>
          <w:p w14:paraId="1C9305E8" w14:textId="77777777" w:rsidR="005671EE" w:rsidRDefault="005671EE" w:rsidP="003B17F9">
            <w:pPr>
              <w:rPr>
                <w:rFonts w:cs="Arial"/>
                <w:color w:val="000000"/>
                <w:sz w:val="18"/>
                <w:szCs w:val="18"/>
                <w:lang w:eastAsia="en-AU"/>
              </w:rPr>
            </w:pPr>
            <w:r>
              <w:rPr>
                <w:rFonts w:cs="Arial"/>
                <w:color w:val="000000"/>
                <w:sz w:val="18"/>
                <w:szCs w:val="18"/>
                <w:lang w:eastAsia="en-AU"/>
              </w:rPr>
              <w:t>Exclusion of animals from specific places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F565F62" w14:textId="77777777" w:rsidR="005671EE" w:rsidRDefault="005671EE" w:rsidP="003B17F9">
            <w:pPr>
              <w:rPr>
                <w:rFonts w:cs="Arial"/>
                <w:color w:val="000000"/>
                <w:sz w:val="18"/>
                <w:szCs w:val="18"/>
                <w:lang w:eastAsia="en-AU"/>
              </w:rPr>
            </w:pPr>
            <w:r w:rsidRPr="00EE0DC8">
              <w:rPr>
                <w:rFonts w:cs="Arial"/>
                <w:color w:val="000000"/>
                <w:sz w:val="18"/>
                <w:szCs w:val="18"/>
                <w:lang w:eastAsia="en-AU"/>
              </w:rPr>
              <w:t>Add new map 2.5.16 Maleny Showground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962518" w14:textId="77777777" w:rsidR="005671EE" w:rsidRDefault="005671EE" w:rsidP="003B17F9">
            <w:pPr>
              <w:rPr>
                <w:rFonts w:cs="Arial"/>
                <w:color w:val="000000"/>
                <w:sz w:val="18"/>
                <w:szCs w:val="18"/>
                <w:lang w:eastAsia="en-AU"/>
              </w:rPr>
            </w:pPr>
            <w:r w:rsidRPr="00EE0DC8">
              <w:rPr>
                <w:rFonts w:cs="Arial"/>
                <w:color w:val="000000"/>
                <w:sz w:val="18"/>
                <w:szCs w:val="18"/>
                <w:lang w:eastAsia="en-AU"/>
              </w:rPr>
              <w:t>Prohibit animals from indicated showground areas other than during an approved temporary event</w:t>
            </w:r>
          </w:p>
        </w:tc>
      </w:tr>
      <w:tr w:rsidR="005671EE" w14:paraId="03A4DD5A"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1809D4AC"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4C307618"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5 </w:t>
            </w:r>
          </w:p>
          <w:p w14:paraId="7A2F459D" w14:textId="77777777" w:rsidR="005671EE" w:rsidRDefault="005671EE" w:rsidP="003B17F9">
            <w:pPr>
              <w:rPr>
                <w:rFonts w:cs="Arial"/>
                <w:color w:val="000000"/>
                <w:sz w:val="18"/>
                <w:szCs w:val="18"/>
                <w:lang w:eastAsia="en-AU"/>
              </w:rPr>
            </w:pPr>
            <w:r>
              <w:rPr>
                <w:rFonts w:cs="Arial"/>
                <w:color w:val="000000"/>
                <w:sz w:val="18"/>
                <w:szCs w:val="18"/>
                <w:lang w:eastAsia="en-AU"/>
              </w:rPr>
              <w:lastRenderedPageBreak/>
              <w:t>Exclusion of animals from specific places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28EA282" w14:textId="77777777" w:rsidR="005671EE" w:rsidRPr="00EE0DC8" w:rsidRDefault="005671EE" w:rsidP="003B17F9">
            <w:pPr>
              <w:rPr>
                <w:rFonts w:cs="Arial"/>
                <w:color w:val="000000"/>
                <w:sz w:val="18"/>
                <w:szCs w:val="18"/>
                <w:lang w:eastAsia="en-AU"/>
              </w:rPr>
            </w:pPr>
            <w:r w:rsidRPr="00EE0DC8">
              <w:rPr>
                <w:rFonts w:cs="Arial"/>
                <w:color w:val="000000"/>
                <w:sz w:val="18"/>
                <w:szCs w:val="18"/>
                <w:lang w:eastAsia="en-AU"/>
              </w:rPr>
              <w:lastRenderedPageBreak/>
              <w:t xml:space="preserve">Add new map 2.5.17 Muller Park Reserve, </w:t>
            </w:r>
            <w:proofErr w:type="spellStart"/>
            <w:r w:rsidRPr="00EE0DC8">
              <w:rPr>
                <w:rFonts w:cs="Arial"/>
                <w:color w:val="000000"/>
                <w:sz w:val="18"/>
                <w:szCs w:val="18"/>
                <w:lang w:eastAsia="en-AU"/>
              </w:rPr>
              <w:t>Bli</w:t>
            </w:r>
            <w:proofErr w:type="spellEnd"/>
            <w:r w:rsidRPr="00EE0DC8">
              <w:rPr>
                <w:rFonts w:cs="Arial"/>
                <w:color w:val="000000"/>
                <w:sz w:val="18"/>
                <w:szCs w:val="18"/>
                <w:lang w:eastAsia="en-AU"/>
              </w:rPr>
              <w:t xml:space="preserve"> </w:t>
            </w:r>
            <w:proofErr w:type="spellStart"/>
            <w:r w:rsidRPr="00EE0DC8">
              <w:rPr>
                <w:rFonts w:cs="Arial"/>
                <w:color w:val="000000"/>
                <w:sz w:val="18"/>
                <w:szCs w:val="18"/>
                <w:lang w:eastAsia="en-AU"/>
              </w:rPr>
              <w:t>Bli</w:t>
            </w:r>
            <w:proofErr w:type="spellEnd"/>
          </w:p>
          <w:p w14:paraId="34FCFC1E" w14:textId="77777777" w:rsidR="005671EE" w:rsidRDefault="005671EE" w:rsidP="003B17F9">
            <w:pPr>
              <w:rPr>
                <w:rFonts w:cs="Arial"/>
                <w:color w:val="000000"/>
                <w:sz w:val="18"/>
                <w:szCs w:val="18"/>
                <w:lang w:eastAsia="en-A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60C8CA" w14:textId="77777777" w:rsidR="005671EE" w:rsidRDefault="005671EE" w:rsidP="003B17F9">
            <w:pPr>
              <w:rPr>
                <w:rFonts w:cs="Arial"/>
                <w:color w:val="000000"/>
                <w:sz w:val="18"/>
                <w:szCs w:val="18"/>
                <w:lang w:eastAsia="en-AU"/>
              </w:rPr>
            </w:pPr>
            <w:r w:rsidRPr="00EE0DC8">
              <w:rPr>
                <w:rFonts w:cs="Arial"/>
                <w:color w:val="000000"/>
                <w:sz w:val="18"/>
                <w:szCs w:val="18"/>
                <w:lang w:eastAsia="en-AU"/>
              </w:rPr>
              <w:t xml:space="preserve">Small section of Muller Park to </w:t>
            </w:r>
            <w:proofErr w:type="gramStart"/>
            <w:r w:rsidRPr="00EE0DC8">
              <w:rPr>
                <w:rFonts w:cs="Arial"/>
                <w:color w:val="000000"/>
                <w:sz w:val="18"/>
                <w:szCs w:val="18"/>
                <w:lang w:eastAsia="en-AU"/>
              </w:rPr>
              <w:t>prohibit animals at all times</w:t>
            </w:r>
            <w:proofErr w:type="gramEnd"/>
          </w:p>
        </w:tc>
      </w:tr>
      <w:tr w:rsidR="005671EE" w14:paraId="1C43E392"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66CC7C17"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4DC1799D"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5 </w:t>
            </w:r>
          </w:p>
          <w:p w14:paraId="12634E29" w14:textId="77777777" w:rsidR="005671EE" w:rsidRDefault="005671EE" w:rsidP="003B17F9">
            <w:pPr>
              <w:rPr>
                <w:rFonts w:cs="Arial"/>
                <w:color w:val="000000"/>
                <w:sz w:val="18"/>
                <w:szCs w:val="18"/>
                <w:lang w:eastAsia="en-AU"/>
              </w:rPr>
            </w:pPr>
            <w:r>
              <w:rPr>
                <w:rFonts w:cs="Arial"/>
                <w:color w:val="000000"/>
                <w:sz w:val="18"/>
                <w:szCs w:val="18"/>
                <w:lang w:eastAsia="en-AU"/>
              </w:rPr>
              <w:t>Exclusion of animals from specific places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6BA315F"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Add new map 2.5.18 </w:t>
            </w:r>
            <w:proofErr w:type="spellStart"/>
            <w:r>
              <w:rPr>
                <w:rFonts w:cs="Arial"/>
                <w:color w:val="000000"/>
                <w:sz w:val="18"/>
                <w:szCs w:val="18"/>
                <w:lang w:eastAsia="en-AU"/>
              </w:rPr>
              <w:t>Bankfoot</w:t>
            </w:r>
            <w:proofErr w:type="spellEnd"/>
            <w:r>
              <w:rPr>
                <w:rFonts w:cs="Arial"/>
                <w:color w:val="000000"/>
                <w:sz w:val="18"/>
                <w:szCs w:val="18"/>
                <w:lang w:eastAsia="en-AU"/>
              </w:rPr>
              <w:t xml:space="preserve"> House Glass House Mountains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04BF03"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Include new map to </w:t>
            </w:r>
            <w:proofErr w:type="gramStart"/>
            <w:r>
              <w:rPr>
                <w:rFonts w:cs="Arial"/>
                <w:color w:val="000000"/>
                <w:sz w:val="18"/>
                <w:szCs w:val="18"/>
                <w:lang w:eastAsia="en-AU"/>
              </w:rPr>
              <w:t>prohibit animals at all times</w:t>
            </w:r>
            <w:proofErr w:type="gramEnd"/>
          </w:p>
        </w:tc>
      </w:tr>
      <w:tr w:rsidR="005671EE" w14:paraId="77B6F3A7"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737E0A03"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45531B36"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5 </w:t>
            </w:r>
          </w:p>
          <w:p w14:paraId="2047C5DA" w14:textId="77777777" w:rsidR="005671EE" w:rsidRDefault="005671EE" w:rsidP="003B17F9">
            <w:pPr>
              <w:rPr>
                <w:rFonts w:cs="Arial"/>
                <w:color w:val="000000"/>
                <w:sz w:val="18"/>
                <w:szCs w:val="18"/>
                <w:lang w:eastAsia="en-AU"/>
              </w:rPr>
            </w:pPr>
            <w:r>
              <w:rPr>
                <w:rFonts w:cs="Arial"/>
                <w:color w:val="000000"/>
                <w:sz w:val="18"/>
                <w:szCs w:val="18"/>
                <w:lang w:eastAsia="en-AU"/>
              </w:rPr>
              <w:t>Exclusion of animals from specific places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C7E10DC" w14:textId="77777777" w:rsidR="005671EE" w:rsidRDefault="005671EE" w:rsidP="003B17F9">
            <w:pPr>
              <w:rPr>
                <w:rFonts w:cs="Arial"/>
                <w:color w:val="000000"/>
                <w:sz w:val="18"/>
                <w:szCs w:val="18"/>
                <w:lang w:eastAsia="en-AU"/>
              </w:rPr>
            </w:pPr>
            <w:r>
              <w:rPr>
                <w:rFonts w:cs="Arial"/>
                <w:color w:val="000000"/>
                <w:sz w:val="18"/>
                <w:szCs w:val="18"/>
                <w:lang w:eastAsia="en-AU"/>
              </w:rPr>
              <w:t>Amend schedule 6 to reflect correct times for Dog of Leash Area times on map 2.6.12 Town of Seaside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59D1DE" w14:textId="77777777" w:rsidR="005671EE" w:rsidRDefault="005671EE" w:rsidP="003B17F9">
            <w:pPr>
              <w:rPr>
                <w:rFonts w:cs="Arial"/>
                <w:color w:val="000000"/>
                <w:sz w:val="18"/>
                <w:szCs w:val="18"/>
                <w:lang w:eastAsia="en-AU"/>
              </w:rPr>
            </w:pPr>
            <w:r>
              <w:rPr>
                <w:rFonts w:cs="Arial"/>
                <w:color w:val="000000"/>
                <w:sz w:val="18"/>
                <w:szCs w:val="18"/>
                <w:lang w:eastAsia="en-AU"/>
              </w:rPr>
              <w:t>Schedule does not reflect the correct times as indicated on map 2.6.12</w:t>
            </w:r>
          </w:p>
        </w:tc>
      </w:tr>
      <w:tr w:rsidR="005671EE" w14:paraId="7621AB36"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40AE487A"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791F3F11"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6 </w:t>
            </w:r>
          </w:p>
          <w:p w14:paraId="3EC36BB5" w14:textId="77777777" w:rsidR="005671EE" w:rsidRDefault="005671EE" w:rsidP="003B17F9">
            <w:pPr>
              <w:rPr>
                <w:rFonts w:cs="Arial"/>
                <w:color w:val="000000"/>
                <w:sz w:val="18"/>
                <w:szCs w:val="18"/>
                <w:lang w:eastAsia="en-AU"/>
              </w:rPr>
            </w:pPr>
            <w:r>
              <w:rPr>
                <w:rFonts w:cs="Arial"/>
                <w:color w:val="000000"/>
                <w:sz w:val="18"/>
                <w:szCs w:val="18"/>
                <w:lang w:eastAsia="en-AU"/>
              </w:rPr>
              <w:t>Dog Off Leash Areas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A07D465"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Amend map 2.6.14 Muller Park Reserve </w:t>
            </w:r>
            <w:proofErr w:type="spellStart"/>
            <w:r>
              <w:rPr>
                <w:rFonts w:cs="Arial"/>
                <w:color w:val="000000"/>
                <w:sz w:val="18"/>
                <w:szCs w:val="18"/>
                <w:lang w:eastAsia="en-AU"/>
              </w:rPr>
              <w:t>Bli</w:t>
            </w:r>
            <w:proofErr w:type="spellEnd"/>
            <w:r>
              <w:rPr>
                <w:rFonts w:cs="Arial"/>
                <w:color w:val="000000"/>
                <w:sz w:val="18"/>
                <w:szCs w:val="18"/>
                <w:lang w:eastAsia="en-AU"/>
              </w:rPr>
              <w:t xml:space="preserve"> </w:t>
            </w:r>
            <w:proofErr w:type="spellStart"/>
            <w:r>
              <w:rPr>
                <w:rFonts w:cs="Arial"/>
                <w:color w:val="000000"/>
                <w:sz w:val="18"/>
                <w:szCs w:val="18"/>
                <w:lang w:eastAsia="en-AU"/>
              </w:rPr>
              <w:t>Bli</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6C1822"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Include new prohibited area, new timed dog off leash area and reduced dog off leash area </w:t>
            </w:r>
            <w:proofErr w:type="gramStart"/>
            <w:r>
              <w:rPr>
                <w:rFonts w:cs="Arial"/>
                <w:color w:val="000000"/>
                <w:sz w:val="18"/>
                <w:szCs w:val="18"/>
                <w:lang w:eastAsia="en-AU"/>
              </w:rPr>
              <w:t>at all times</w:t>
            </w:r>
            <w:proofErr w:type="gramEnd"/>
          </w:p>
        </w:tc>
      </w:tr>
      <w:tr w:rsidR="005671EE" w14:paraId="43DE33BE"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04B22E22"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42A0770A"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6 </w:t>
            </w:r>
          </w:p>
          <w:p w14:paraId="21038650" w14:textId="77777777" w:rsidR="005671EE" w:rsidRDefault="005671EE" w:rsidP="003B17F9">
            <w:pPr>
              <w:rPr>
                <w:rFonts w:cs="Arial"/>
                <w:color w:val="000000"/>
                <w:sz w:val="18"/>
                <w:szCs w:val="18"/>
                <w:lang w:eastAsia="en-AU"/>
              </w:rPr>
            </w:pPr>
            <w:r>
              <w:rPr>
                <w:rFonts w:cs="Arial"/>
                <w:color w:val="000000"/>
                <w:sz w:val="18"/>
                <w:szCs w:val="18"/>
                <w:lang w:eastAsia="en-AU"/>
              </w:rPr>
              <w:t>Dog Off Leash Areas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F447013" w14:textId="77777777" w:rsidR="005671EE" w:rsidRDefault="005671EE" w:rsidP="003B17F9">
            <w:pPr>
              <w:rPr>
                <w:rFonts w:cs="Arial"/>
                <w:color w:val="000000"/>
                <w:sz w:val="18"/>
                <w:szCs w:val="18"/>
                <w:lang w:eastAsia="en-AU"/>
              </w:rPr>
            </w:pPr>
            <w:r>
              <w:rPr>
                <w:rFonts w:cs="Arial"/>
                <w:color w:val="000000"/>
                <w:sz w:val="18"/>
                <w:szCs w:val="18"/>
                <w:lang w:eastAsia="en-AU"/>
              </w:rPr>
              <w:t>Amend map 2.6.29 Maleny Showground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8C478B"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Always include reduced dog off leash area other than during a temporary event, new prohibited dog area other than during a temporary event and new pedestrian thoroughfare dogs on leash </w:t>
            </w:r>
            <w:proofErr w:type="gramStart"/>
            <w:r>
              <w:rPr>
                <w:rFonts w:cs="Arial"/>
                <w:color w:val="000000"/>
                <w:sz w:val="18"/>
                <w:szCs w:val="18"/>
                <w:lang w:eastAsia="en-AU"/>
              </w:rPr>
              <w:t>at all times</w:t>
            </w:r>
            <w:proofErr w:type="gramEnd"/>
            <w:r>
              <w:rPr>
                <w:rFonts w:cs="Arial"/>
                <w:color w:val="000000"/>
                <w:sz w:val="18"/>
                <w:szCs w:val="18"/>
                <w:lang w:eastAsia="en-AU"/>
              </w:rPr>
              <w:t xml:space="preserve"> </w:t>
            </w:r>
          </w:p>
        </w:tc>
      </w:tr>
      <w:tr w:rsidR="005671EE" w14:paraId="5DD722E3"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3E73DFB5"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7E59FADE"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6 </w:t>
            </w:r>
          </w:p>
          <w:p w14:paraId="5CFA07DD" w14:textId="77777777" w:rsidR="005671EE" w:rsidRDefault="005671EE" w:rsidP="003B17F9">
            <w:pPr>
              <w:rPr>
                <w:rFonts w:cs="Arial"/>
                <w:color w:val="000000"/>
                <w:sz w:val="18"/>
                <w:szCs w:val="18"/>
                <w:lang w:eastAsia="en-AU"/>
              </w:rPr>
            </w:pPr>
            <w:r>
              <w:rPr>
                <w:rFonts w:cs="Arial"/>
                <w:color w:val="000000"/>
                <w:sz w:val="18"/>
                <w:szCs w:val="18"/>
                <w:lang w:eastAsia="en-AU"/>
              </w:rPr>
              <w:t>Dog Off Leash Areas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F0C94CE" w14:textId="77777777" w:rsidR="005671EE" w:rsidRPr="00EE0DC8" w:rsidRDefault="005671EE" w:rsidP="003B17F9">
            <w:pPr>
              <w:rPr>
                <w:rFonts w:cs="Arial"/>
                <w:color w:val="000000"/>
                <w:sz w:val="18"/>
                <w:szCs w:val="18"/>
                <w:lang w:eastAsia="en-AU"/>
              </w:rPr>
            </w:pPr>
            <w:r w:rsidRPr="00EE0DC8">
              <w:rPr>
                <w:rFonts w:cs="Arial"/>
                <w:color w:val="000000"/>
                <w:sz w:val="18"/>
                <w:szCs w:val="18"/>
                <w:lang w:eastAsia="en-AU"/>
              </w:rPr>
              <w:t>New Dog Off Leash Area maps:</w:t>
            </w:r>
            <w:r w:rsidRPr="00EE0DC8">
              <w:rPr>
                <w:rFonts w:cs="Arial"/>
                <w:color w:val="000000"/>
                <w:sz w:val="18"/>
                <w:szCs w:val="18"/>
                <w:lang w:eastAsia="en-AU"/>
              </w:rPr>
              <w:br/>
            </w:r>
            <w:r w:rsidRPr="00EE0DC8">
              <w:rPr>
                <w:rFonts w:cs="Arial"/>
                <w:color w:val="000000"/>
                <w:sz w:val="18"/>
                <w:szCs w:val="18"/>
                <w:lang w:eastAsia="en-AU"/>
              </w:rPr>
              <w:br/>
              <w:t>2.6.46 Flintwood Crescent, Palmview</w:t>
            </w:r>
          </w:p>
          <w:p w14:paraId="20B595C7" w14:textId="77777777" w:rsidR="005671EE" w:rsidRPr="00EE0DC8" w:rsidRDefault="005671EE" w:rsidP="003B17F9">
            <w:pPr>
              <w:spacing w:before="0"/>
              <w:rPr>
                <w:rFonts w:cs="Arial"/>
                <w:color w:val="000000"/>
                <w:sz w:val="18"/>
                <w:szCs w:val="18"/>
                <w:lang w:eastAsia="en-AU"/>
              </w:rPr>
            </w:pPr>
          </w:p>
          <w:p w14:paraId="713FBF58" w14:textId="77777777" w:rsidR="005671EE" w:rsidRPr="00EE0DC8" w:rsidRDefault="005671EE" w:rsidP="003B17F9">
            <w:pPr>
              <w:spacing w:before="0"/>
              <w:rPr>
                <w:rFonts w:cs="Arial"/>
                <w:color w:val="000000"/>
                <w:sz w:val="18"/>
                <w:szCs w:val="18"/>
                <w:lang w:eastAsia="en-AU"/>
              </w:rPr>
            </w:pPr>
            <w:r w:rsidRPr="00EE0DC8">
              <w:rPr>
                <w:rFonts w:cs="Arial"/>
                <w:color w:val="000000"/>
                <w:sz w:val="18"/>
                <w:szCs w:val="18"/>
                <w:lang w:eastAsia="en-AU"/>
              </w:rPr>
              <w:t>2.6.47 Mapleton Lilyponds</w:t>
            </w:r>
          </w:p>
          <w:p w14:paraId="359C7AD2" w14:textId="77777777" w:rsidR="005671EE" w:rsidRPr="00EE0DC8" w:rsidRDefault="005671EE" w:rsidP="003B17F9">
            <w:pPr>
              <w:spacing w:before="0"/>
              <w:rPr>
                <w:rFonts w:cs="Arial"/>
                <w:color w:val="000000"/>
                <w:sz w:val="18"/>
                <w:szCs w:val="18"/>
                <w:lang w:eastAsia="en-AU"/>
              </w:rPr>
            </w:pPr>
          </w:p>
          <w:p w14:paraId="4F209AD6" w14:textId="77777777" w:rsidR="005671EE" w:rsidRPr="00EE0DC8" w:rsidRDefault="005671EE" w:rsidP="003B17F9">
            <w:pPr>
              <w:spacing w:before="0"/>
              <w:rPr>
                <w:rFonts w:cs="Arial"/>
                <w:color w:val="000000"/>
                <w:sz w:val="18"/>
                <w:szCs w:val="18"/>
                <w:lang w:eastAsia="en-AU"/>
              </w:rPr>
            </w:pPr>
            <w:r w:rsidRPr="00EE0DC8">
              <w:rPr>
                <w:rFonts w:cs="Arial"/>
                <w:color w:val="000000"/>
                <w:sz w:val="18"/>
                <w:szCs w:val="18"/>
                <w:lang w:eastAsia="en-AU"/>
              </w:rPr>
              <w:t>2.6.48 Quota Memorial Park, Nambour</w:t>
            </w:r>
          </w:p>
          <w:p w14:paraId="30E0E7B3" w14:textId="77777777" w:rsidR="005671EE" w:rsidRPr="00EE0DC8" w:rsidRDefault="005671EE" w:rsidP="003B17F9">
            <w:pPr>
              <w:spacing w:before="0"/>
              <w:rPr>
                <w:rFonts w:cs="Arial"/>
                <w:color w:val="000000"/>
                <w:sz w:val="18"/>
                <w:szCs w:val="18"/>
                <w:lang w:eastAsia="en-AU"/>
              </w:rPr>
            </w:pPr>
          </w:p>
          <w:p w14:paraId="3F257D58" w14:textId="77777777" w:rsidR="005671EE" w:rsidRPr="00EE0DC8" w:rsidRDefault="005671EE" w:rsidP="003B17F9">
            <w:pPr>
              <w:spacing w:before="0"/>
              <w:rPr>
                <w:rFonts w:cs="Arial"/>
                <w:color w:val="000000"/>
                <w:sz w:val="18"/>
                <w:szCs w:val="18"/>
                <w:lang w:eastAsia="en-AU"/>
              </w:rPr>
            </w:pPr>
            <w:r w:rsidRPr="00EE0DC8">
              <w:rPr>
                <w:rFonts w:cs="Arial"/>
                <w:color w:val="000000"/>
                <w:sz w:val="18"/>
                <w:szCs w:val="18"/>
                <w:lang w:eastAsia="en-AU"/>
              </w:rPr>
              <w:t>2.6.49 Baringa Forest Park</w:t>
            </w:r>
          </w:p>
          <w:p w14:paraId="1C465F1B" w14:textId="77777777" w:rsidR="005671EE" w:rsidRPr="00EE0DC8" w:rsidRDefault="005671EE" w:rsidP="003B17F9">
            <w:pPr>
              <w:spacing w:before="0"/>
              <w:rPr>
                <w:rFonts w:cs="Arial"/>
                <w:color w:val="000000"/>
                <w:sz w:val="18"/>
                <w:szCs w:val="18"/>
                <w:lang w:eastAsia="en-AU"/>
              </w:rPr>
            </w:pPr>
          </w:p>
          <w:p w14:paraId="52BB42E2" w14:textId="77777777" w:rsidR="005671EE" w:rsidRPr="00EE0DC8" w:rsidRDefault="005671EE" w:rsidP="003B17F9">
            <w:pPr>
              <w:spacing w:before="0"/>
              <w:rPr>
                <w:rFonts w:cs="Arial"/>
                <w:color w:val="000000"/>
                <w:sz w:val="18"/>
                <w:szCs w:val="18"/>
                <w:lang w:eastAsia="en-AU"/>
              </w:rPr>
            </w:pPr>
            <w:r w:rsidRPr="00EE0DC8">
              <w:rPr>
                <w:rFonts w:cs="Arial"/>
                <w:color w:val="000000"/>
                <w:sz w:val="18"/>
                <w:szCs w:val="18"/>
                <w:lang w:eastAsia="en-AU"/>
              </w:rPr>
              <w:t xml:space="preserve">2.6.50 Annalise Circuit Park, </w:t>
            </w:r>
            <w:proofErr w:type="spellStart"/>
            <w:r w:rsidRPr="00EE0DC8">
              <w:rPr>
                <w:rFonts w:cs="Arial"/>
                <w:color w:val="000000"/>
                <w:sz w:val="18"/>
                <w:szCs w:val="18"/>
                <w:lang w:eastAsia="en-AU"/>
              </w:rPr>
              <w:t>Nirimba</w:t>
            </w:r>
            <w:proofErr w:type="spellEnd"/>
          </w:p>
          <w:p w14:paraId="7501BB27" w14:textId="77777777" w:rsidR="005671EE" w:rsidRPr="00EE0DC8" w:rsidRDefault="005671EE" w:rsidP="003B17F9">
            <w:pPr>
              <w:spacing w:before="0"/>
              <w:rPr>
                <w:rFonts w:cs="Arial"/>
                <w:color w:val="000000"/>
                <w:sz w:val="18"/>
                <w:szCs w:val="18"/>
                <w:lang w:eastAsia="en-AU"/>
              </w:rPr>
            </w:pPr>
          </w:p>
          <w:p w14:paraId="5E75CC50" w14:textId="77777777" w:rsidR="005671EE" w:rsidRPr="00EE0DC8" w:rsidRDefault="005671EE" w:rsidP="003B17F9">
            <w:pPr>
              <w:spacing w:before="0"/>
              <w:rPr>
                <w:rFonts w:cs="Arial"/>
                <w:color w:val="000000"/>
                <w:sz w:val="18"/>
                <w:szCs w:val="18"/>
                <w:lang w:eastAsia="en-AU"/>
              </w:rPr>
            </w:pPr>
            <w:r w:rsidRPr="00EE0DC8">
              <w:rPr>
                <w:rFonts w:cs="Arial"/>
                <w:color w:val="000000"/>
                <w:sz w:val="18"/>
                <w:szCs w:val="18"/>
                <w:lang w:eastAsia="en-AU"/>
              </w:rPr>
              <w:t>2.6.51 Viridian Circuit Park, Birtinya</w:t>
            </w:r>
          </w:p>
          <w:p w14:paraId="682C10B9" w14:textId="77777777" w:rsidR="005671EE" w:rsidRDefault="005671EE" w:rsidP="003B17F9">
            <w:pPr>
              <w:rPr>
                <w:rFonts w:cs="Arial"/>
                <w:color w:val="000000"/>
                <w:sz w:val="18"/>
                <w:szCs w:val="18"/>
                <w:lang w:eastAsia="en-AU"/>
              </w:rPr>
            </w:pPr>
            <w:r w:rsidRPr="00EE0DC8">
              <w:rPr>
                <w:rFonts w:cs="Arial"/>
                <w:color w:val="000000"/>
                <w:sz w:val="18"/>
                <w:szCs w:val="18"/>
                <w:lang w:eastAsia="en-AU"/>
              </w:rPr>
              <w:t>2.6.52 Grand Parade, Parrearra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8A661D" w14:textId="77777777" w:rsidR="005671EE" w:rsidRDefault="005671EE" w:rsidP="003B17F9">
            <w:pPr>
              <w:rPr>
                <w:rFonts w:cs="Arial"/>
                <w:color w:val="000000"/>
                <w:sz w:val="18"/>
                <w:szCs w:val="18"/>
                <w:lang w:eastAsia="en-AU"/>
              </w:rPr>
            </w:pPr>
            <w:r w:rsidRPr="00EE0DC8">
              <w:rPr>
                <w:rFonts w:cs="Arial"/>
                <w:color w:val="000000"/>
                <w:sz w:val="18"/>
                <w:szCs w:val="18"/>
                <w:lang w:eastAsia="en-AU"/>
              </w:rPr>
              <w:t>New Dog Off Leash Areas to be included into the Local Laws</w:t>
            </w:r>
          </w:p>
        </w:tc>
      </w:tr>
      <w:tr w:rsidR="005671EE" w14:paraId="792075CE"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21624305"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51B1E783"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3 </w:t>
            </w:r>
          </w:p>
          <w:p w14:paraId="310B7E7B"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Minimum standards for </w:t>
            </w:r>
            <w:r>
              <w:rPr>
                <w:rFonts w:cs="Arial"/>
                <w:color w:val="000000"/>
                <w:sz w:val="18"/>
                <w:szCs w:val="18"/>
                <w:lang w:eastAsia="en-AU"/>
              </w:rPr>
              <w:lastRenderedPageBreak/>
              <w:t xml:space="preserve">keeping </w:t>
            </w:r>
            <w:proofErr w:type="gramStart"/>
            <w:r>
              <w:rPr>
                <w:rFonts w:cs="Arial"/>
                <w:color w:val="000000"/>
                <w:sz w:val="18"/>
                <w:szCs w:val="18"/>
                <w:lang w:eastAsia="en-AU"/>
              </w:rPr>
              <w:t>particular animals</w:t>
            </w:r>
            <w:proofErr w:type="gramEnd"/>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100121F" w14:textId="77777777" w:rsidR="005671EE" w:rsidRPr="00EE0DC8" w:rsidRDefault="005671EE" w:rsidP="003B17F9">
            <w:pPr>
              <w:tabs>
                <w:tab w:val="left" w:pos="220"/>
              </w:tabs>
              <w:rPr>
                <w:color w:val="000000"/>
                <w:sz w:val="18"/>
                <w:szCs w:val="18"/>
                <w:lang w:val="en-US" w:eastAsia="en-AU"/>
              </w:rPr>
            </w:pPr>
            <w:r>
              <w:rPr>
                <w:color w:val="000000"/>
                <w:sz w:val="18"/>
                <w:szCs w:val="18"/>
                <w:lang w:eastAsia="en-AU"/>
              </w:rPr>
              <w:lastRenderedPageBreak/>
              <w:t>Insert the following requirement for a dog enclosure:</w:t>
            </w:r>
          </w:p>
          <w:p w14:paraId="1AC3F625" w14:textId="77777777" w:rsidR="005671EE" w:rsidRDefault="005671EE" w:rsidP="003B17F9">
            <w:pPr>
              <w:rPr>
                <w:rFonts w:cs="Arial"/>
                <w:sz w:val="18"/>
                <w:szCs w:val="18"/>
                <w:lang w:eastAsia="en-AU"/>
              </w:rPr>
            </w:pPr>
            <w:r>
              <w:rPr>
                <w:sz w:val="18"/>
                <w:szCs w:val="18"/>
                <w:lang w:eastAsia="en-AU"/>
              </w:rPr>
              <w:t>“</w:t>
            </w:r>
            <w:proofErr w:type="gramStart"/>
            <w:r>
              <w:rPr>
                <w:sz w:val="18"/>
                <w:szCs w:val="18"/>
                <w:lang w:eastAsia="en-AU"/>
              </w:rPr>
              <w:t>in</w:t>
            </w:r>
            <w:proofErr w:type="gramEnd"/>
            <w:r>
              <w:rPr>
                <w:sz w:val="18"/>
                <w:szCs w:val="18"/>
                <w:lang w:eastAsia="en-AU"/>
              </w:rPr>
              <w:t xml:space="preserve"> the case of a dog enclosure that is solely within a dwelling—must not include a door that opens directly to an area outside the dwelling that would give the dog unrestricted access to a public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C6BCD6" w14:textId="77777777" w:rsidR="005671EE" w:rsidRDefault="005671EE" w:rsidP="003B17F9">
            <w:pPr>
              <w:rPr>
                <w:rFonts w:cs="Arial"/>
                <w:sz w:val="18"/>
                <w:szCs w:val="18"/>
                <w:lang w:eastAsia="en-AU"/>
              </w:rPr>
            </w:pPr>
            <w:r>
              <w:rPr>
                <w:rFonts w:cs="Arial"/>
                <w:color w:val="000000"/>
                <w:sz w:val="18"/>
                <w:szCs w:val="18"/>
                <w:lang w:eastAsia="en-AU"/>
              </w:rPr>
              <w:t>Assist and supports existing law, tightens compliance provisions for enclosures to be constructed for a dog when a house has no fencing and animal escapes from the house utilised as a containment</w:t>
            </w:r>
          </w:p>
        </w:tc>
      </w:tr>
      <w:tr w:rsidR="005671EE" w14:paraId="3FDD01F2"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6D545A91"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58235AE5"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3A </w:t>
            </w:r>
          </w:p>
          <w:p w14:paraId="5F62E486" w14:textId="77777777" w:rsidR="005671EE" w:rsidRDefault="005671EE" w:rsidP="003B17F9">
            <w:pPr>
              <w:rPr>
                <w:rFonts w:cs="Arial"/>
                <w:color w:val="000000"/>
                <w:sz w:val="18"/>
                <w:szCs w:val="18"/>
                <w:lang w:eastAsia="en-AU"/>
              </w:rPr>
            </w:pPr>
            <w:r>
              <w:rPr>
                <w:rFonts w:cs="Arial"/>
                <w:color w:val="000000"/>
                <w:sz w:val="18"/>
                <w:szCs w:val="18"/>
                <w:lang w:eastAsia="en-AU"/>
              </w:rPr>
              <w:t>Minimum standards for keeping animals generally</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FE5C0A5" w14:textId="77777777" w:rsidR="005671EE" w:rsidRDefault="005671EE" w:rsidP="003B17F9">
            <w:pPr>
              <w:rPr>
                <w:rFonts w:cs="Arial"/>
                <w:sz w:val="18"/>
                <w:szCs w:val="18"/>
                <w:lang w:eastAsia="en-AU"/>
              </w:rPr>
            </w:pPr>
            <w:r>
              <w:rPr>
                <w:rFonts w:cs="Arial"/>
                <w:sz w:val="18"/>
                <w:szCs w:val="18"/>
                <w:lang w:eastAsia="en-AU"/>
              </w:rPr>
              <w:t>Animal noise nuisance provision has been amended to include adjoining land as well as residential premises:</w:t>
            </w:r>
          </w:p>
          <w:p w14:paraId="5C1C5D38" w14:textId="77777777" w:rsidR="005671EE" w:rsidRDefault="005671EE" w:rsidP="003B17F9">
            <w:pPr>
              <w:rPr>
                <w:rFonts w:cs="Arial"/>
                <w:color w:val="000000"/>
                <w:sz w:val="18"/>
                <w:szCs w:val="18"/>
                <w:lang w:eastAsia="en-AU"/>
              </w:rPr>
            </w:pPr>
            <w:r>
              <w:rPr>
                <w:rFonts w:cs="Arial"/>
                <w:sz w:val="18"/>
                <w:szCs w:val="18"/>
                <w:lang w:eastAsia="en-AU"/>
              </w:rPr>
              <w:t xml:space="preserve">(c) unreasonably disrupts or inhibits an activity ordinarily carried out </w:t>
            </w:r>
            <w:r w:rsidRPr="00B56D72">
              <w:rPr>
                <w:rFonts w:cs="Arial"/>
                <w:b/>
                <w:bCs/>
                <w:sz w:val="18"/>
                <w:szCs w:val="18"/>
                <w:lang w:eastAsia="en-AU"/>
              </w:rPr>
              <w:t>on adjoining land or</w:t>
            </w:r>
            <w:r w:rsidRPr="00B56D72">
              <w:rPr>
                <w:rFonts w:cs="Arial"/>
                <w:sz w:val="18"/>
                <w:szCs w:val="18"/>
                <w:lang w:eastAsia="en-AU"/>
              </w:rPr>
              <w:t xml:space="preserve"> </w:t>
            </w:r>
            <w:r>
              <w:rPr>
                <w:rFonts w:cs="Arial"/>
                <w:sz w:val="18"/>
                <w:szCs w:val="18"/>
                <w:lang w:eastAsia="en-AU"/>
              </w:rPr>
              <w:t>nearby residential premises.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31211C" w14:textId="77777777" w:rsidR="005671EE" w:rsidRDefault="005671EE" w:rsidP="003B17F9">
            <w:pPr>
              <w:rPr>
                <w:rFonts w:cs="Arial"/>
                <w:color w:val="000000"/>
                <w:sz w:val="18"/>
                <w:szCs w:val="18"/>
                <w:lang w:eastAsia="en-AU"/>
              </w:rPr>
            </w:pPr>
            <w:r>
              <w:rPr>
                <w:rFonts w:cs="Arial"/>
                <w:sz w:val="18"/>
                <w:szCs w:val="18"/>
                <w:lang w:eastAsia="en-AU"/>
              </w:rPr>
              <w:t>The change recognises that noise nuisance (</w:t>
            </w:r>
            <w:proofErr w:type="spellStart"/>
            <w:proofErr w:type="gramStart"/>
            <w:r>
              <w:rPr>
                <w:rFonts w:cs="Arial"/>
                <w:sz w:val="18"/>
                <w:szCs w:val="18"/>
                <w:lang w:eastAsia="en-AU"/>
              </w:rPr>
              <w:t>eg</w:t>
            </w:r>
            <w:proofErr w:type="spellEnd"/>
            <w:proofErr w:type="gramEnd"/>
            <w:r>
              <w:rPr>
                <w:rFonts w:cs="Arial"/>
                <w:sz w:val="18"/>
                <w:szCs w:val="18"/>
                <w:lang w:eastAsia="en-AU"/>
              </w:rPr>
              <w:t xml:space="preserve"> barking dogs) can affect activities on non-residential parts of adjoining land</w:t>
            </w:r>
          </w:p>
        </w:tc>
      </w:tr>
      <w:tr w:rsidR="005671EE" w14:paraId="04E0694D"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1CA07DAE"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2 (Animal Management) 2011</w:t>
            </w:r>
          </w:p>
          <w:p w14:paraId="54022ABE"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3A </w:t>
            </w:r>
          </w:p>
          <w:p w14:paraId="722E8D24" w14:textId="77777777" w:rsidR="005671EE" w:rsidRDefault="005671EE" w:rsidP="003B17F9">
            <w:pPr>
              <w:rPr>
                <w:rFonts w:cs="Arial"/>
                <w:color w:val="000000"/>
                <w:sz w:val="18"/>
                <w:szCs w:val="18"/>
                <w:lang w:eastAsia="en-AU"/>
              </w:rPr>
            </w:pPr>
            <w:r>
              <w:rPr>
                <w:rFonts w:cs="Arial"/>
                <w:color w:val="000000"/>
                <w:sz w:val="18"/>
                <w:szCs w:val="18"/>
                <w:lang w:eastAsia="en-AU"/>
              </w:rPr>
              <w:t>Minimum standards for keeping animals generally</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EE9A146" w14:textId="77777777" w:rsidR="005671EE" w:rsidRDefault="005671EE" w:rsidP="003B17F9">
            <w:pPr>
              <w:rPr>
                <w:rFonts w:cs="Arial"/>
                <w:i/>
                <w:iCs/>
                <w:sz w:val="18"/>
                <w:szCs w:val="18"/>
                <w:lang w:eastAsia="en-AU"/>
              </w:rPr>
            </w:pPr>
            <w:r>
              <w:rPr>
                <w:rFonts w:cs="Arial"/>
                <w:sz w:val="18"/>
                <w:szCs w:val="18"/>
                <w:lang w:eastAsia="en-AU"/>
              </w:rPr>
              <w:t>Insert additional minimum standards for keeping of animals</w:t>
            </w:r>
            <w:r>
              <w:rPr>
                <w:rFonts w:cs="Arial"/>
                <w:i/>
                <w:iCs/>
                <w:sz w:val="18"/>
                <w:szCs w:val="18"/>
                <w:lang w:eastAsia="en-AU"/>
              </w:rPr>
              <w:br/>
            </w:r>
          </w:p>
          <w:p w14:paraId="63DCFCBA" w14:textId="77777777" w:rsidR="005671EE" w:rsidRDefault="005671EE" w:rsidP="005671EE">
            <w:pPr>
              <w:pStyle w:val="ListParagraph"/>
              <w:numPr>
                <w:ilvl w:val="0"/>
                <w:numId w:val="4"/>
              </w:numPr>
              <w:tabs>
                <w:tab w:val="clear" w:pos="425"/>
                <w:tab w:val="left" w:pos="220"/>
              </w:tabs>
              <w:ind w:left="225" w:hanging="225"/>
              <w:contextualSpacing/>
              <w:rPr>
                <w:i/>
                <w:iCs/>
                <w:sz w:val="18"/>
                <w:szCs w:val="18"/>
                <w:lang w:eastAsia="en-AU"/>
              </w:rPr>
            </w:pPr>
            <w:r>
              <w:rPr>
                <w:i/>
                <w:iCs/>
                <w:sz w:val="18"/>
                <w:szCs w:val="18"/>
                <w:lang w:eastAsia="en-AU"/>
              </w:rPr>
              <w:t xml:space="preserve">the animal enclosure and containment measures meet the welfare needs of the animal (Animal Care and Protection Act 2001) </w:t>
            </w:r>
          </w:p>
          <w:p w14:paraId="2FD866FB" w14:textId="77777777" w:rsidR="005671EE" w:rsidRDefault="005671EE" w:rsidP="005671EE">
            <w:pPr>
              <w:pStyle w:val="ListParagraph"/>
              <w:numPr>
                <w:ilvl w:val="0"/>
                <w:numId w:val="4"/>
              </w:numPr>
              <w:tabs>
                <w:tab w:val="clear" w:pos="425"/>
                <w:tab w:val="left" w:pos="220"/>
              </w:tabs>
              <w:ind w:left="225" w:hanging="225"/>
              <w:contextualSpacing/>
              <w:rPr>
                <w:i/>
                <w:iCs/>
                <w:sz w:val="18"/>
                <w:szCs w:val="18"/>
                <w:lang w:eastAsia="en-AU"/>
              </w:rPr>
            </w:pPr>
            <w:r>
              <w:rPr>
                <w:i/>
                <w:iCs/>
                <w:sz w:val="18"/>
                <w:szCs w:val="18"/>
                <w:lang w:eastAsia="en-AU"/>
              </w:rPr>
              <w:t xml:space="preserve">the animal enclosure is maintained in good repair </w:t>
            </w:r>
            <w:proofErr w:type="gramStart"/>
            <w:r>
              <w:rPr>
                <w:i/>
                <w:iCs/>
                <w:sz w:val="18"/>
                <w:szCs w:val="18"/>
                <w:lang w:eastAsia="en-AU"/>
              </w:rPr>
              <w:t>so as to</w:t>
            </w:r>
            <w:proofErr w:type="gramEnd"/>
            <w:r>
              <w:rPr>
                <w:i/>
                <w:iCs/>
                <w:sz w:val="18"/>
                <w:szCs w:val="18"/>
                <w:lang w:eastAsia="en-AU"/>
              </w:rPr>
              <w:t xml:space="preserve"> not cause nuisance to neighbouring premises</w:t>
            </w:r>
          </w:p>
          <w:p w14:paraId="1BF364E2" w14:textId="77777777" w:rsidR="005671EE" w:rsidRDefault="005671EE" w:rsidP="005671EE">
            <w:pPr>
              <w:pStyle w:val="ListParagraph"/>
              <w:numPr>
                <w:ilvl w:val="0"/>
                <w:numId w:val="4"/>
              </w:numPr>
              <w:tabs>
                <w:tab w:val="clear" w:pos="425"/>
                <w:tab w:val="left" w:pos="220"/>
              </w:tabs>
              <w:ind w:left="225" w:hanging="225"/>
              <w:contextualSpacing/>
              <w:rPr>
                <w:i/>
                <w:iCs/>
                <w:sz w:val="18"/>
                <w:szCs w:val="18"/>
                <w:lang w:eastAsia="en-AU"/>
              </w:rPr>
            </w:pPr>
            <w:r>
              <w:rPr>
                <w:i/>
                <w:iCs/>
                <w:sz w:val="18"/>
                <w:szCs w:val="18"/>
                <w:lang w:eastAsia="en-AU"/>
              </w:rPr>
              <w:t xml:space="preserve">the animal enclosure is constructed to prevent wastewater from </w:t>
            </w:r>
            <w:proofErr w:type="gramStart"/>
            <w:r>
              <w:rPr>
                <w:i/>
                <w:iCs/>
                <w:sz w:val="18"/>
                <w:szCs w:val="18"/>
                <w:lang w:eastAsia="en-AU"/>
              </w:rPr>
              <w:t>entering into</w:t>
            </w:r>
            <w:proofErr w:type="gramEnd"/>
            <w:r>
              <w:rPr>
                <w:i/>
                <w:iCs/>
                <w:sz w:val="18"/>
                <w:szCs w:val="18"/>
                <w:lang w:eastAsia="en-AU"/>
              </w:rPr>
              <w:t xml:space="preserve"> the stormwater system or discharging to adjoining premises</w:t>
            </w:r>
          </w:p>
          <w:p w14:paraId="6371E055" w14:textId="77777777" w:rsidR="005671EE" w:rsidRDefault="005671EE" w:rsidP="003B17F9">
            <w:pPr>
              <w:rPr>
                <w:rFonts w:cs="Arial"/>
                <w:color w:val="000000"/>
                <w:sz w:val="18"/>
                <w:szCs w:val="18"/>
                <w:lang w:eastAsia="en-AU"/>
              </w:rPr>
            </w:pPr>
            <w:r>
              <w:rPr>
                <w:i/>
                <w:iCs/>
                <w:sz w:val="18"/>
                <w:szCs w:val="18"/>
                <w:lang w:eastAsia="en-AU"/>
              </w:rPr>
              <w:t>the land surrounding the animal enclosure must be kept clear of organic materials which may harbour vermin or cause a nuisance to neighbouring premises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B7F97E"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Brings requirements in line with minimum standards commonly used across local government  </w:t>
            </w:r>
          </w:p>
        </w:tc>
      </w:tr>
      <w:tr w:rsidR="005671EE" w14:paraId="6F8CA1EF"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303464B3" w14:textId="77777777" w:rsidR="005671EE" w:rsidRDefault="005671EE" w:rsidP="003B17F9">
            <w:pPr>
              <w:rPr>
                <w:rFonts w:cs="Arial"/>
                <w:color w:val="000000"/>
                <w:sz w:val="18"/>
                <w:szCs w:val="18"/>
                <w:lang w:eastAsia="en-AU"/>
              </w:rPr>
            </w:pPr>
            <w:r>
              <w:rPr>
                <w:rFonts w:cs="Arial"/>
                <w:color w:val="000000"/>
                <w:sz w:val="18"/>
                <w:szCs w:val="18"/>
                <w:lang w:eastAsia="en-AU"/>
              </w:rPr>
              <w:t>Local Law No. 3 (Community Health and Environmental Management) 2011</w:t>
            </w:r>
          </w:p>
          <w:p w14:paraId="6507E391" w14:textId="77777777" w:rsidR="005671EE" w:rsidRPr="00EE0DC8" w:rsidRDefault="005671EE" w:rsidP="003B17F9">
            <w:pPr>
              <w:rPr>
                <w:rFonts w:cs="Arial"/>
                <w:color w:val="000000"/>
                <w:sz w:val="18"/>
                <w:szCs w:val="18"/>
                <w:lang w:eastAsia="en-AU"/>
              </w:rPr>
            </w:pPr>
            <w:r w:rsidRPr="00EE0DC8">
              <w:rPr>
                <w:rFonts w:cs="Arial"/>
                <w:color w:val="000000"/>
                <w:sz w:val="18"/>
                <w:szCs w:val="18"/>
                <w:lang w:eastAsia="en-AU"/>
              </w:rPr>
              <w:t xml:space="preserve">Section 24A </w:t>
            </w:r>
          </w:p>
          <w:p w14:paraId="7AB228E2" w14:textId="77777777" w:rsidR="005671EE" w:rsidRDefault="005671EE" w:rsidP="003B17F9">
            <w:pPr>
              <w:rPr>
                <w:rFonts w:cs="Arial"/>
                <w:color w:val="000000"/>
                <w:sz w:val="18"/>
                <w:szCs w:val="18"/>
                <w:lang w:eastAsia="en-AU"/>
              </w:rPr>
            </w:pPr>
            <w:r w:rsidRPr="00EE0DC8">
              <w:rPr>
                <w:rFonts w:cs="Arial"/>
                <w:color w:val="000000"/>
                <w:sz w:val="18"/>
                <w:szCs w:val="18"/>
                <w:lang w:eastAsia="en-AU"/>
              </w:rPr>
              <w:t>Prescribed noise standard for building work</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FD765EE" w14:textId="77777777" w:rsidR="005671EE" w:rsidRPr="00EE0DC8" w:rsidRDefault="005671EE" w:rsidP="003B17F9">
            <w:pPr>
              <w:rPr>
                <w:rFonts w:cs="Arial"/>
                <w:color w:val="000000"/>
                <w:sz w:val="18"/>
                <w:szCs w:val="18"/>
                <w:lang w:eastAsia="en-AU"/>
              </w:rPr>
            </w:pPr>
            <w:r w:rsidRPr="00EE0DC8">
              <w:rPr>
                <w:rFonts w:cs="Arial"/>
                <w:color w:val="000000"/>
                <w:sz w:val="18"/>
                <w:szCs w:val="18"/>
                <w:lang w:eastAsia="en-AU"/>
              </w:rPr>
              <w:t>Replace the term ‘approval for causing building work noise’ with the term ‘extraordinary building work noise permit’</w:t>
            </w:r>
          </w:p>
          <w:p w14:paraId="256E30CE" w14:textId="77777777" w:rsidR="005671EE" w:rsidRDefault="005671EE" w:rsidP="003B17F9">
            <w:pPr>
              <w:rPr>
                <w:rFonts w:cs="Arial"/>
                <w:sz w:val="18"/>
                <w:szCs w:val="18"/>
                <w:lang w:eastAsia="en-A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532468" w14:textId="77777777" w:rsidR="005671EE" w:rsidRDefault="005671EE" w:rsidP="003B17F9">
            <w:pPr>
              <w:rPr>
                <w:rFonts w:cs="Arial"/>
                <w:color w:val="000000"/>
                <w:sz w:val="18"/>
                <w:szCs w:val="18"/>
                <w:lang w:eastAsia="en-AU"/>
              </w:rPr>
            </w:pPr>
            <w:r w:rsidRPr="00EE0DC8">
              <w:rPr>
                <w:rFonts w:cs="Arial"/>
                <w:color w:val="000000"/>
                <w:sz w:val="18"/>
                <w:szCs w:val="18"/>
                <w:lang w:eastAsia="en-AU"/>
              </w:rPr>
              <w:t xml:space="preserve">Change is required because in LL1, Council is replacing the current prescribed activity approval with a new special permit that essentially just replaces the building work noise standard on a </w:t>
            </w:r>
            <w:proofErr w:type="gramStart"/>
            <w:r w:rsidRPr="00EE0DC8">
              <w:rPr>
                <w:rFonts w:cs="Arial"/>
                <w:color w:val="000000"/>
                <w:sz w:val="18"/>
                <w:szCs w:val="18"/>
                <w:lang w:eastAsia="en-AU"/>
              </w:rPr>
              <w:t>case by case</w:t>
            </w:r>
            <w:proofErr w:type="gramEnd"/>
            <w:r w:rsidRPr="00EE0DC8">
              <w:rPr>
                <w:rFonts w:cs="Arial"/>
                <w:color w:val="000000"/>
                <w:sz w:val="18"/>
                <w:szCs w:val="18"/>
                <w:lang w:eastAsia="en-AU"/>
              </w:rPr>
              <w:t xml:space="preserve"> basis and is enforceable using the EPA provisions (contravene noise standard) rather than the local law approval regime</w:t>
            </w:r>
          </w:p>
        </w:tc>
      </w:tr>
      <w:tr w:rsidR="005671EE" w14:paraId="152093FC"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012D536D"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4 (Local Government Controlled Areas, Facilities, Infrastructure and Roads) 2011</w:t>
            </w:r>
          </w:p>
          <w:p w14:paraId="42E62AFA"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1 </w:t>
            </w:r>
          </w:p>
          <w:p w14:paraId="130BA35F" w14:textId="77777777" w:rsidR="005671EE" w:rsidRDefault="005671EE" w:rsidP="003B17F9">
            <w:pPr>
              <w:rPr>
                <w:rFonts w:cs="Arial"/>
                <w:color w:val="000000"/>
                <w:sz w:val="18"/>
                <w:szCs w:val="18"/>
                <w:lang w:eastAsia="en-AU"/>
              </w:rPr>
            </w:pPr>
            <w:r>
              <w:rPr>
                <w:rFonts w:cs="Arial"/>
                <w:color w:val="000000"/>
                <w:sz w:val="18"/>
                <w:szCs w:val="18"/>
                <w:lang w:eastAsia="en-AU"/>
              </w:rPr>
              <w:t>Prohibited activity</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0873DB1" w14:textId="77777777" w:rsidR="005671EE" w:rsidRPr="00EE0DC8" w:rsidRDefault="005671EE" w:rsidP="003B17F9">
            <w:pPr>
              <w:rPr>
                <w:rFonts w:cs="Arial"/>
                <w:color w:val="000000"/>
                <w:sz w:val="18"/>
                <w:szCs w:val="18"/>
                <w:lang w:eastAsia="en-AU"/>
              </w:rPr>
            </w:pPr>
            <w:r>
              <w:rPr>
                <w:color w:val="000000"/>
                <w:sz w:val="18"/>
                <w:szCs w:val="18"/>
                <w:lang w:eastAsia="en-AU"/>
              </w:rPr>
              <w:t xml:space="preserve">Insert a new prohibited activity for local </w:t>
            </w:r>
            <w:proofErr w:type="gramStart"/>
            <w:r>
              <w:rPr>
                <w:color w:val="000000"/>
                <w:sz w:val="18"/>
                <w:szCs w:val="18"/>
                <w:lang w:eastAsia="en-AU"/>
              </w:rPr>
              <w:t>government controlled</w:t>
            </w:r>
            <w:proofErr w:type="gramEnd"/>
            <w:r>
              <w:rPr>
                <w:color w:val="000000"/>
                <w:sz w:val="18"/>
                <w:szCs w:val="18"/>
                <w:lang w:eastAsia="en-AU"/>
              </w:rPr>
              <w:t xml:space="preserve"> areas:</w:t>
            </w:r>
            <w:r>
              <w:rPr>
                <w:color w:val="000000"/>
                <w:sz w:val="18"/>
                <w:szCs w:val="18"/>
                <w:lang w:eastAsia="en-AU"/>
              </w:rPr>
              <w:br/>
            </w:r>
            <w:r>
              <w:rPr>
                <w:color w:val="000000"/>
                <w:sz w:val="18"/>
                <w:szCs w:val="18"/>
                <w:lang w:eastAsia="en-AU"/>
              </w:rPr>
              <w:br/>
              <w:t xml:space="preserve">8. </w:t>
            </w:r>
            <w:r>
              <w:rPr>
                <w:i/>
                <w:iCs/>
                <w:color w:val="000000"/>
                <w:sz w:val="18"/>
                <w:szCs w:val="18"/>
                <w:lang w:eastAsia="en-AU"/>
              </w:rPr>
              <w:t xml:space="preserve">contravene a sign that imposes </w:t>
            </w:r>
            <w:r>
              <w:rPr>
                <w:i/>
                <w:iCs/>
                <w:color w:val="000000"/>
                <w:sz w:val="18"/>
                <w:szCs w:val="18"/>
                <w:lang w:eastAsia="en-AU"/>
              </w:rPr>
              <w:br/>
              <w:t xml:space="preserve">    time limits for use of public </w:t>
            </w:r>
            <w:r>
              <w:rPr>
                <w:i/>
                <w:iCs/>
                <w:color w:val="000000"/>
                <w:sz w:val="18"/>
                <w:szCs w:val="18"/>
                <w:lang w:eastAsia="en-AU"/>
              </w:rPr>
              <w:br/>
              <w:t xml:space="preserve">    pontoons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568266" w14:textId="77777777" w:rsidR="005671EE" w:rsidRPr="00EE0DC8" w:rsidRDefault="005671EE" w:rsidP="003B17F9">
            <w:pPr>
              <w:rPr>
                <w:rFonts w:cs="Arial"/>
                <w:color w:val="000000"/>
                <w:sz w:val="18"/>
                <w:szCs w:val="18"/>
                <w:lang w:eastAsia="en-AU"/>
              </w:rPr>
            </w:pPr>
            <w:r>
              <w:rPr>
                <w:rFonts w:cs="Arial"/>
                <w:color w:val="000000"/>
                <w:sz w:val="18"/>
                <w:szCs w:val="18"/>
                <w:lang w:eastAsia="en-AU"/>
              </w:rPr>
              <w:t>Provides provision to regulate restrictions on timed access to public pontoons.</w:t>
            </w:r>
          </w:p>
        </w:tc>
      </w:tr>
      <w:tr w:rsidR="005671EE" w14:paraId="3CA16C0D"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1DD9D70F"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4 (Local Government Controlled Areas, Facilities, Infrastructure and Roads) 2011</w:t>
            </w:r>
          </w:p>
          <w:p w14:paraId="491C09E1" w14:textId="77777777" w:rsidR="005671EE" w:rsidRDefault="005671EE" w:rsidP="003B17F9">
            <w:pPr>
              <w:rPr>
                <w:rFonts w:cs="Arial"/>
                <w:color w:val="000000"/>
                <w:sz w:val="18"/>
                <w:szCs w:val="18"/>
                <w:lang w:eastAsia="en-AU"/>
              </w:rPr>
            </w:pPr>
            <w:r>
              <w:rPr>
                <w:rFonts w:cs="Arial"/>
                <w:color w:val="000000"/>
                <w:sz w:val="18"/>
                <w:szCs w:val="18"/>
                <w:lang w:eastAsia="en-AU"/>
              </w:rPr>
              <w:t xml:space="preserve">Schedule 1 </w:t>
            </w:r>
          </w:p>
          <w:p w14:paraId="53B3D5C1" w14:textId="77777777" w:rsidR="005671EE" w:rsidRDefault="005671EE" w:rsidP="003B17F9">
            <w:pPr>
              <w:rPr>
                <w:rFonts w:cs="Arial"/>
                <w:color w:val="000000"/>
                <w:sz w:val="18"/>
                <w:szCs w:val="18"/>
                <w:lang w:eastAsia="en-AU"/>
              </w:rPr>
            </w:pPr>
            <w:r>
              <w:rPr>
                <w:rFonts w:cs="Arial"/>
                <w:color w:val="000000"/>
                <w:sz w:val="18"/>
                <w:szCs w:val="18"/>
                <w:lang w:eastAsia="en-AU"/>
              </w:rPr>
              <w:t>Prohibited activity</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1C1EDC" w14:textId="77777777" w:rsidR="005671EE" w:rsidRDefault="005671EE" w:rsidP="003B17F9">
            <w:pPr>
              <w:tabs>
                <w:tab w:val="left" w:pos="220"/>
              </w:tabs>
              <w:ind w:left="-42"/>
              <w:rPr>
                <w:color w:val="000000"/>
                <w:sz w:val="18"/>
                <w:szCs w:val="18"/>
                <w:lang w:eastAsia="en-AU"/>
              </w:rPr>
            </w:pPr>
            <w:r>
              <w:rPr>
                <w:color w:val="000000"/>
                <w:sz w:val="18"/>
                <w:szCs w:val="18"/>
                <w:lang w:eastAsia="en-AU"/>
              </w:rPr>
              <w:t xml:space="preserve">Insert a new prohibited activity for local </w:t>
            </w:r>
            <w:proofErr w:type="gramStart"/>
            <w:r>
              <w:rPr>
                <w:color w:val="000000"/>
                <w:sz w:val="18"/>
                <w:szCs w:val="18"/>
                <w:lang w:eastAsia="en-AU"/>
              </w:rPr>
              <w:t>government controlled</w:t>
            </w:r>
            <w:proofErr w:type="gramEnd"/>
            <w:r>
              <w:rPr>
                <w:color w:val="000000"/>
                <w:sz w:val="18"/>
                <w:szCs w:val="18"/>
                <w:lang w:eastAsia="en-AU"/>
              </w:rPr>
              <w:t xml:space="preserve"> areas:</w:t>
            </w:r>
          </w:p>
          <w:p w14:paraId="12D8BE48" w14:textId="77777777" w:rsidR="005671EE" w:rsidRDefault="005671EE" w:rsidP="003B17F9">
            <w:pPr>
              <w:rPr>
                <w:color w:val="000000"/>
                <w:sz w:val="18"/>
                <w:szCs w:val="18"/>
                <w:lang w:eastAsia="en-AU"/>
              </w:rPr>
            </w:pPr>
            <w:r w:rsidRPr="00EE0DC8">
              <w:rPr>
                <w:i/>
                <w:iCs/>
                <w:color w:val="000000"/>
                <w:sz w:val="18"/>
                <w:szCs w:val="18"/>
                <w:lang w:eastAsia="en-AU"/>
              </w:rPr>
              <w:t>3. contravene a sign temporarily closing the playing surface of a sporting facility to the public</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089A43" w14:textId="77777777" w:rsidR="005671EE" w:rsidRDefault="005671EE" w:rsidP="003B17F9">
            <w:pPr>
              <w:rPr>
                <w:rFonts w:cs="Arial"/>
                <w:color w:val="000000"/>
                <w:sz w:val="18"/>
                <w:szCs w:val="18"/>
                <w:lang w:eastAsia="en-AU"/>
              </w:rPr>
            </w:pPr>
            <w:r>
              <w:rPr>
                <w:rFonts w:cs="Arial"/>
                <w:color w:val="000000"/>
                <w:sz w:val="18"/>
                <w:szCs w:val="18"/>
                <w:lang w:eastAsia="en-AU"/>
              </w:rPr>
              <w:t>Enables enforcement of temporary closure of a playing surface at a sporting facility (</w:t>
            </w:r>
            <w:proofErr w:type="gramStart"/>
            <w:r>
              <w:rPr>
                <w:rFonts w:cs="Arial"/>
                <w:color w:val="000000"/>
                <w:sz w:val="18"/>
                <w:szCs w:val="18"/>
                <w:lang w:eastAsia="en-AU"/>
              </w:rPr>
              <w:t>e.g.</w:t>
            </w:r>
            <w:proofErr w:type="gramEnd"/>
            <w:r>
              <w:rPr>
                <w:rFonts w:cs="Arial"/>
                <w:color w:val="000000"/>
                <w:sz w:val="18"/>
                <w:szCs w:val="18"/>
                <w:lang w:eastAsia="en-AU"/>
              </w:rPr>
              <w:t xml:space="preserve"> to prevent damage while recovering from heavy rain)</w:t>
            </w:r>
          </w:p>
        </w:tc>
      </w:tr>
      <w:tr w:rsidR="005671EE" w14:paraId="49D70E23"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17BAFB01" w14:textId="77777777" w:rsidR="005671EE" w:rsidRDefault="005671EE" w:rsidP="003B17F9">
            <w:pPr>
              <w:spacing w:line="252" w:lineRule="auto"/>
              <w:rPr>
                <w:color w:val="000000"/>
                <w:sz w:val="18"/>
                <w:szCs w:val="18"/>
                <w:lang w:eastAsia="en-AU"/>
              </w:rPr>
            </w:pPr>
            <w:r>
              <w:rPr>
                <w:color w:val="000000"/>
                <w:sz w:val="18"/>
                <w:szCs w:val="18"/>
                <w:lang w:eastAsia="en-AU"/>
              </w:rPr>
              <w:lastRenderedPageBreak/>
              <w:t>Subordinate Local Law No. 5 (Parking) 2011</w:t>
            </w:r>
          </w:p>
          <w:p w14:paraId="7B3C0564" w14:textId="77777777" w:rsidR="005671EE" w:rsidRDefault="005671EE" w:rsidP="003B17F9">
            <w:pPr>
              <w:spacing w:line="252" w:lineRule="auto"/>
              <w:rPr>
                <w:color w:val="000000"/>
                <w:sz w:val="18"/>
                <w:szCs w:val="18"/>
                <w:lang w:eastAsia="en-AU"/>
              </w:rPr>
            </w:pPr>
            <w:r>
              <w:rPr>
                <w:color w:val="000000"/>
                <w:sz w:val="18"/>
                <w:szCs w:val="18"/>
                <w:lang w:eastAsia="en-AU"/>
              </w:rPr>
              <w:t>Schedule 3</w:t>
            </w:r>
          </w:p>
          <w:p w14:paraId="48A7B7BA" w14:textId="77777777" w:rsidR="005671EE" w:rsidRDefault="005671EE" w:rsidP="003B17F9">
            <w:pPr>
              <w:rPr>
                <w:rFonts w:cs="Arial"/>
                <w:color w:val="000000"/>
                <w:sz w:val="18"/>
                <w:szCs w:val="18"/>
                <w:lang w:eastAsia="en-AU"/>
              </w:rPr>
            </w:pPr>
            <w:r>
              <w:rPr>
                <w:color w:val="000000"/>
                <w:sz w:val="18"/>
                <w:szCs w:val="18"/>
                <w:lang w:eastAsia="en-AU"/>
              </w:rPr>
              <w:t>Persons who may be issued with a parking permit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54031B6" w14:textId="77777777" w:rsidR="005671EE" w:rsidRDefault="005671EE" w:rsidP="003B17F9">
            <w:pPr>
              <w:spacing w:line="252" w:lineRule="auto"/>
              <w:rPr>
                <w:color w:val="000000"/>
                <w:sz w:val="18"/>
                <w:szCs w:val="18"/>
                <w:lang w:eastAsia="en-AU"/>
              </w:rPr>
            </w:pPr>
            <w:r>
              <w:rPr>
                <w:color w:val="000000"/>
                <w:sz w:val="18"/>
                <w:szCs w:val="18"/>
                <w:lang w:eastAsia="en-AU"/>
              </w:rPr>
              <w:t>Creation of the ability for Council to add and change the boundaries of residential parking permit areas by publishing maps on Council’s website rather than amending the subordinate local law.</w:t>
            </w:r>
          </w:p>
          <w:p w14:paraId="6ABFF678" w14:textId="77777777" w:rsidR="005671EE" w:rsidRDefault="005671EE" w:rsidP="003B17F9">
            <w:pPr>
              <w:rPr>
                <w:rFonts w:cs="Arial"/>
                <w:color w:val="000000"/>
                <w:sz w:val="18"/>
                <w:szCs w:val="18"/>
                <w:lang w:eastAsia="en-A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5F5440" w14:textId="77777777" w:rsidR="005671EE" w:rsidRDefault="005671EE" w:rsidP="003B17F9">
            <w:pPr>
              <w:shd w:val="clear" w:color="auto" w:fill="FFFFFF"/>
              <w:rPr>
                <w:rFonts w:cs="Arial"/>
                <w:color w:val="000000"/>
                <w:sz w:val="18"/>
                <w:szCs w:val="18"/>
                <w:lang w:eastAsia="en-AU"/>
              </w:rPr>
            </w:pPr>
            <w:r>
              <w:rPr>
                <w:color w:val="000000"/>
                <w:sz w:val="18"/>
                <w:szCs w:val="18"/>
                <w:lang w:eastAsia="en-AU"/>
              </w:rPr>
              <w:t>Easier process to extend the residential parking permit scheme following community consultation.</w:t>
            </w:r>
          </w:p>
        </w:tc>
      </w:tr>
      <w:tr w:rsidR="005671EE" w14:paraId="114C82A0" w14:textId="77777777" w:rsidTr="005671EE">
        <w:tc>
          <w:tcPr>
            <w:tcW w:w="1701" w:type="dxa"/>
            <w:tcBorders>
              <w:top w:val="single" w:sz="4" w:space="0" w:color="auto"/>
              <w:left w:val="single" w:sz="4" w:space="0" w:color="auto"/>
              <w:bottom w:val="single" w:sz="4" w:space="0" w:color="auto"/>
              <w:right w:val="single" w:sz="4" w:space="0" w:color="auto"/>
            </w:tcBorders>
            <w:shd w:val="clear" w:color="auto" w:fill="auto"/>
          </w:tcPr>
          <w:p w14:paraId="5A462D94" w14:textId="77777777" w:rsidR="005671EE" w:rsidRDefault="005671EE" w:rsidP="003B17F9">
            <w:pPr>
              <w:rPr>
                <w:rFonts w:cs="Arial"/>
                <w:color w:val="000000"/>
                <w:sz w:val="18"/>
                <w:szCs w:val="18"/>
                <w:lang w:eastAsia="en-AU"/>
              </w:rPr>
            </w:pPr>
            <w:r>
              <w:rPr>
                <w:rFonts w:cs="Arial"/>
                <w:color w:val="000000"/>
                <w:sz w:val="18"/>
                <w:szCs w:val="18"/>
                <w:lang w:eastAsia="en-AU"/>
              </w:rPr>
              <w:t>Subordinate Local Law No. 5 (Parking) 2011</w:t>
            </w:r>
          </w:p>
          <w:p w14:paraId="514F70F0" w14:textId="77777777" w:rsidR="005671EE" w:rsidRDefault="005671EE" w:rsidP="003B17F9">
            <w:pPr>
              <w:rPr>
                <w:rFonts w:cs="Arial"/>
                <w:color w:val="000000"/>
                <w:sz w:val="18"/>
                <w:szCs w:val="18"/>
                <w:lang w:eastAsia="en-AU"/>
              </w:rPr>
            </w:pPr>
            <w:r>
              <w:rPr>
                <w:rFonts w:cs="Arial"/>
                <w:color w:val="000000"/>
                <w:sz w:val="18"/>
                <w:szCs w:val="18"/>
                <w:lang w:eastAsia="en-AU"/>
              </w:rPr>
              <w:t>Schedule 4</w:t>
            </w:r>
          </w:p>
          <w:p w14:paraId="6FAC8FC9" w14:textId="77777777" w:rsidR="005671EE" w:rsidRDefault="005671EE" w:rsidP="003B17F9">
            <w:pPr>
              <w:rPr>
                <w:rFonts w:cs="Arial"/>
                <w:color w:val="000000"/>
                <w:sz w:val="18"/>
                <w:szCs w:val="18"/>
                <w:lang w:eastAsia="en-AU"/>
              </w:rPr>
            </w:pPr>
            <w:r>
              <w:rPr>
                <w:rFonts w:cs="Arial"/>
                <w:color w:val="000000"/>
                <w:sz w:val="18"/>
                <w:szCs w:val="18"/>
                <w:lang w:eastAsia="en-AU"/>
              </w:rPr>
              <w:t>Infringement notice penalties for certain minor traffic offences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A1501BD" w14:textId="77777777" w:rsidR="005671EE" w:rsidRDefault="005671EE" w:rsidP="003B17F9">
            <w:pPr>
              <w:rPr>
                <w:rFonts w:cs="Arial"/>
                <w:color w:val="000000"/>
                <w:sz w:val="18"/>
                <w:szCs w:val="18"/>
                <w:lang w:eastAsia="en-AU"/>
              </w:rPr>
            </w:pPr>
            <w:r>
              <w:rPr>
                <w:rFonts w:cs="Arial"/>
                <w:color w:val="000000"/>
                <w:sz w:val="18"/>
                <w:szCs w:val="18"/>
                <w:lang w:eastAsia="en-AU"/>
              </w:rPr>
              <w:t>Increase penalty from 2 penalty units to 4 penalty units for unauthorised use of disability parking, in line with the State amendment and advice received from Queensland Police Service</w:t>
            </w:r>
          </w:p>
          <w:p w14:paraId="22F082E8" w14:textId="77777777" w:rsidR="005671EE" w:rsidRDefault="005671EE" w:rsidP="003B17F9">
            <w:pPr>
              <w:tabs>
                <w:tab w:val="left" w:pos="220"/>
              </w:tabs>
              <w:ind w:left="-42"/>
              <w:rPr>
                <w:color w:val="000000"/>
                <w:sz w:val="18"/>
                <w:szCs w:val="18"/>
                <w:lang w:eastAsia="en-A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DAD08D" w14:textId="77777777" w:rsidR="005671EE" w:rsidRDefault="005671EE" w:rsidP="003B17F9">
            <w:pPr>
              <w:shd w:val="clear" w:color="auto" w:fill="FFFFFF"/>
              <w:rPr>
                <w:rFonts w:cs="Arial"/>
                <w:color w:val="000000"/>
                <w:sz w:val="18"/>
                <w:szCs w:val="18"/>
                <w:lang w:eastAsia="en-AU"/>
              </w:rPr>
            </w:pPr>
            <w:r>
              <w:rPr>
                <w:rFonts w:cs="Arial"/>
                <w:color w:val="000000"/>
                <w:sz w:val="18"/>
                <w:szCs w:val="18"/>
                <w:lang w:eastAsia="en-AU"/>
              </w:rPr>
              <w:t>The change in penalty amount will ensure the Council's enforcement aligns with the State Government's enforcement approach to discourage people unlawfully using these designated spaces. Council will collect an additional $69,000 in penalties if the rate of unlawful parking remains consistent. </w:t>
            </w:r>
          </w:p>
          <w:p w14:paraId="087F9C00" w14:textId="77777777" w:rsidR="005671EE" w:rsidRDefault="005671EE" w:rsidP="003B17F9">
            <w:pPr>
              <w:shd w:val="clear" w:color="auto" w:fill="FFFFFF"/>
              <w:rPr>
                <w:rFonts w:cs="Arial"/>
                <w:color w:val="000000"/>
                <w:sz w:val="18"/>
                <w:szCs w:val="18"/>
                <w:lang w:eastAsia="en-AU"/>
              </w:rPr>
            </w:pPr>
          </w:p>
          <w:p w14:paraId="22905955" w14:textId="77777777" w:rsidR="005671EE" w:rsidRDefault="005671EE" w:rsidP="003B17F9">
            <w:pPr>
              <w:rPr>
                <w:rFonts w:cs="Arial"/>
                <w:color w:val="000000"/>
                <w:sz w:val="18"/>
                <w:szCs w:val="18"/>
                <w:lang w:eastAsia="en-AU"/>
              </w:rPr>
            </w:pPr>
          </w:p>
        </w:tc>
      </w:tr>
    </w:tbl>
    <w:p w14:paraId="3F3BEE7F" w14:textId="77777777" w:rsidR="005671EE" w:rsidRDefault="005671EE" w:rsidP="005671EE">
      <w:pPr>
        <w:rPr>
          <w:rFonts w:cs="Arial"/>
        </w:rPr>
      </w:pPr>
    </w:p>
    <w:p w14:paraId="07A0CBE4" w14:textId="77777777" w:rsidR="005671EE" w:rsidRDefault="005671EE" w:rsidP="005671EE"/>
    <w:sectPr w:rsidR="005671EE" w:rsidSect="00BB0AC7">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DB72" w14:textId="77777777" w:rsidR="00FA320D" w:rsidRDefault="00FA320D" w:rsidP="005671EE">
      <w:pPr>
        <w:spacing w:before="0"/>
      </w:pPr>
      <w:r>
        <w:separator/>
      </w:r>
    </w:p>
  </w:endnote>
  <w:endnote w:type="continuationSeparator" w:id="0">
    <w:p w14:paraId="0CE87359" w14:textId="77777777" w:rsidR="00FA320D" w:rsidRDefault="00FA320D" w:rsidP="005671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768C" w14:textId="77777777" w:rsidR="00F95D2E" w:rsidRDefault="00F95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5021" w14:textId="415ECB08" w:rsidR="005671EE" w:rsidRDefault="00BB0AC7" w:rsidP="00F95D2E">
    <w:pPr>
      <w:pStyle w:val="Footer"/>
      <w:ind w:left="4127" w:firstLine="4513"/>
    </w:pPr>
    <w:r>
      <w:rPr>
        <w:noProof/>
        <w:color w:val="000000"/>
        <w:lang w:eastAsia="en-AU"/>
      </w:rPr>
      <w:drawing>
        <wp:anchor distT="0" distB="0" distL="114300" distR="114300" simplePos="0" relativeHeight="251658240" behindDoc="0" locked="0" layoutInCell="1" allowOverlap="1" wp14:anchorId="2196D285" wp14:editId="5BC90D67">
          <wp:simplePos x="0" y="0"/>
          <wp:positionH relativeFrom="margin">
            <wp:align>left</wp:align>
          </wp:positionH>
          <wp:positionV relativeFrom="paragraph">
            <wp:posOffset>-111760</wp:posOffset>
          </wp:positionV>
          <wp:extent cx="1085850" cy="355710"/>
          <wp:effectExtent l="0" t="0" r="0" b="635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5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16"/>
        <w:szCs w:val="16"/>
      </w:rPr>
      <w:t xml:space="preserve">Page </w:t>
    </w:r>
    <w:r w:rsidRPr="00BB0AC7">
      <w:rPr>
        <w:b/>
        <w:bCs/>
        <w:sz w:val="16"/>
        <w:szCs w:val="16"/>
      </w:rPr>
      <w:fldChar w:fldCharType="begin"/>
    </w:r>
    <w:r w:rsidRPr="00BB0AC7">
      <w:rPr>
        <w:b/>
        <w:bCs/>
        <w:sz w:val="16"/>
        <w:szCs w:val="16"/>
      </w:rPr>
      <w:instrText xml:space="preserve"> PAGE   \* MERGEFORMAT </w:instrText>
    </w:r>
    <w:r w:rsidRPr="00BB0AC7">
      <w:rPr>
        <w:b/>
        <w:bCs/>
        <w:sz w:val="16"/>
        <w:szCs w:val="16"/>
      </w:rPr>
      <w:fldChar w:fldCharType="separate"/>
    </w:r>
    <w:r w:rsidRPr="00BB0AC7">
      <w:rPr>
        <w:b/>
        <w:bCs/>
        <w:noProof/>
        <w:sz w:val="16"/>
        <w:szCs w:val="16"/>
      </w:rPr>
      <w:t>1</w:t>
    </w:r>
    <w:r w:rsidRPr="00BB0AC7">
      <w:rPr>
        <w:b/>
        <w:bCs/>
        <w:noProof/>
        <w:sz w:val="16"/>
        <w:szCs w:val="16"/>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385B" w14:textId="77777777" w:rsidR="00F95D2E" w:rsidRDefault="00F95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AB46" w14:textId="77777777" w:rsidR="00FA320D" w:rsidRDefault="00FA320D" w:rsidP="005671EE">
      <w:pPr>
        <w:spacing w:before="0"/>
      </w:pPr>
      <w:r>
        <w:separator/>
      </w:r>
    </w:p>
  </w:footnote>
  <w:footnote w:type="continuationSeparator" w:id="0">
    <w:p w14:paraId="70A1AB85" w14:textId="77777777" w:rsidR="00FA320D" w:rsidRDefault="00FA320D" w:rsidP="005671E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0575" w14:textId="77777777" w:rsidR="00F95D2E" w:rsidRDefault="00F95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9F58" w14:textId="77777777" w:rsidR="00F95D2E" w:rsidRDefault="00F95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6FEB" w14:textId="77777777" w:rsidR="00F95D2E" w:rsidRDefault="00F95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AF4376"/>
    <w:multiLevelType w:val="singleLevel"/>
    <w:tmpl w:val="9DAF4376"/>
    <w:lvl w:ilvl="0">
      <w:start w:val="1"/>
      <w:numFmt w:val="decimal"/>
      <w:lvlText w:val="%1."/>
      <w:lvlJc w:val="left"/>
      <w:pPr>
        <w:tabs>
          <w:tab w:val="left" w:pos="425"/>
        </w:tabs>
        <w:ind w:left="425" w:hanging="425"/>
      </w:pPr>
      <w:rPr>
        <w:rFonts w:hint="default"/>
      </w:rPr>
    </w:lvl>
  </w:abstractNum>
  <w:abstractNum w:abstractNumId="1" w15:restartNumberingAfterBreak="0">
    <w:nsid w:val="08886E27"/>
    <w:multiLevelType w:val="multilevel"/>
    <w:tmpl w:val="08886E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74E3"/>
    <w:multiLevelType w:val="multilevel"/>
    <w:tmpl w:val="0BF274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48C35DC"/>
    <w:multiLevelType w:val="hybridMultilevel"/>
    <w:tmpl w:val="1C38D15A"/>
    <w:lvl w:ilvl="0" w:tplc="132AADA4">
      <w:start w:val="1"/>
      <w:numFmt w:val="decimal"/>
      <w:lvlRestart w:val="0"/>
      <w:pStyle w:val="ListParagraph"/>
      <w:lvlText w:val="%1."/>
      <w:lvlJc w:val="left"/>
      <w:pPr>
        <w:ind w:left="153" w:hanging="153"/>
      </w:pPr>
      <w:rPr>
        <w:rFonts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EE"/>
    <w:rsid w:val="00351265"/>
    <w:rsid w:val="005671EE"/>
    <w:rsid w:val="00BB0AC7"/>
    <w:rsid w:val="00F95D2E"/>
    <w:rsid w:val="00FA3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673B2"/>
  <w15:chartTrackingRefBased/>
  <w15:docId w15:val="{5A82815F-9088-468B-94DE-04E39867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EE"/>
    <w:pPr>
      <w:spacing w:before="120"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EE"/>
    <w:pPr>
      <w:numPr>
        <w:numId w:val="1"/>
      </w:numPr>
      <w:ind w:left="567" w:hanging="567"/>
    </w:pPr>
    <w:rPr>
      <w:rFonts w:cs="Arial"/>
    </w:rPr>
  </w:style>
  <w:style w:type="paragraph" w:styleId="Header">
    <w:name w:val="header"/>
    <w:basedOn w:val="Normal"/>
    <w:link w:val="HeaderChar"/>
    <w:uiPriority w:val="99"/>
    <w:unhideWhenUsed/>
    <w:rsid w:val="005671EE"/>
    <w:pPr>
      <w:tabs>
        <w:tab w:val="center" w:pos="4513"/>
        <w:tab w:val="right" w:pos="9026"/>
      </w:tabs>
      <w:spacing w:before="0"/>
    </w:pPr>
  </w:style>
  <w:style w:type="character" w:customStyle="1" w:styleId="HeaderChar">
    <w:name w:val="Header Char"/>
    <w:basedOn w:val="DefaultParagraphFont"/>
    <w:link w:val="Header"/>
    <w:uiPriority w:val="99"/>
    <w:rsid w:val="005671EE"/>
    <w:rPr>
      <w:rFonts w:ascii="Arial" w:eastAsia="Times New Roman" w:hAnsi="Arial" w:cs="Times New Roman"/>
      <w:szCs w:val="24"/>
    </w:rPr>
  </w:style>
  <w:style w:type="paragraph" w:styleId="Footer">
    <w:name w:val="footer"/>
    <w:basedOn w:val="Normal"/>
    <w:link w:val="FooterChar"/>
    <w:uiPriority w:val="99"/>
    <w:unhideWhenUsed/>
    <w:rsid w:val="005671EE"/>
    <w:pPr>
      <w:tabs>
        <w:tab w:val="center" w:pos="4513"/>
        <w:tab w:val="right" w:pos="9026"/>
      </w:tabs>
      <w:spacing w:before="0"/>
    </w:pPr>
  </w:style>
  <w:style w:type="character" w:customStyle="1" w:styleId="FooterChar">
    <w:name w:val="Footer Char"/>
    <w:basedOn w:val="DefaultParagraphFont"/>
    <w:link w:val="Footer"/>
    <w:uiPriority w:val="99"/>
    <w:rsid w:val="005671E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image003.jpg@01D8C8F7.0F840F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2442</Words>
  <Characters>13116</Characters>
  <Application>Microsoft Office Word</Application>
  <DocSecurity>0</DocSecurity>
  <Lines>596</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Bennett</dc:creator>
  <cp:keywords/>
  <dc:description/>
  <cp:lastModifiedBy>Belinda Bennett</cp:lastModifiedBy>
  <cp:revision>2</cp:revision>
  <dcterms:created xsi:type="dcterms:W3CDTF">2023-01-25T02:09:00Z</dcterms:created>
  <dcterms:modified xsi:type="dcterms:W3CDTF">2023-01-25T02:09:00Z</dcterms:modified>
</cp:coreProperties>
</file>